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996925" w14:textId="09E0008B" w:rsidR="001F2F90" w:rsidRDefault="00C33B76" w:rsidP="008E77E8">
      <w:pPr>
        <w:widowControl/>
        <w:autoSpaceDE w:val="0"/>
        <w:autoSpaceDN w:val="0"/>
        <w:adjustRightInd w:val="0"/>
        <w:snapToGrid/>
        <w:rPr>
          <w:b/>
          <w:bCs/>
          <w:szCs w:val="24"/>
        </w:rPr>
      </w:pPr>
      <w:r w:rsidRPr="002351AB">
        <w:rPr>
          <w:b/>
          <w:bCs/>
          <w:szCs w:val="24"/>
        </w:rPr>
        <w:t xml:space="preserve">Application Due Date: </w:t>
      </w:r>
      <w:r w:rsidR="00B93630">
        <w:rPr>
          <w:b/>
          <w:bCs/>
          <w:szCs w:val="24"/>
        </w:rPr>
        <w:t xml:space="preserve">November 15, </w:t>
      </w:r>
      <w:r w:rsidRPr="002351AB">
        <w:rPr>
          <w:b/>
          <w:bCs/>
          <w:szCs w:val="24"/>
        </w:rPr>
        <w:t>2024, by 5 pm.</w:t>
      </w:r>
      <w:r w:rsidR="00ED1F93">
        <w:rPr>
          <w:b/>
          <w:bCs/>
          <w:szCs w:val="24"/>
        </w:rPr>
        <w:t>, late applications will not be accepted.</w:t>
      </w:r>
    </w:p>
    <w:p w14:paraId="3099770F" w14:textId="6E18311E" w:rsidR="001F2F90" w:rsidRPr="002351AB" w:rsidRDefault="001F2F90" w:rsidP="008E77E8">
      <w:pPr>
        <w:widowControl/>
        <w:autoSpaceDE w:val="0"/>
        <w:autoSpaceDN w:val="0"/>
        <w:adjustRightInd w:val="0"/>
        <w:snapToGrid/>
        <w:rPr>
          <w:b/>
          <w:bCs/>
          <w:szCs w:val="24"/>
        </w:rPr>
      </w:pPr>
      <w:r>
        <w:rPr>
          <w:b/>
          <w:bCs/>
          <w:szCs w:val="24"/>
        </w:rPr>
        <w:t xml:space="preserve">For a digital copy of this application, email </w:t>
      </w:r>
      <w:hyperlink r:id="rId7" w:history="1">
        <w:r w:rsidR="00B93630" w:rsidRPr="003A5F2B">
          <w:rPr>
            <w:rStyle w:val="Hyperlink"/>
            <w:b/>
            <w:bCs/>
            <w:szCs w:val="24"/>
          </w:rPr>
          <w:t>hkuklo@mt.gov</w:t>
        </w:r>
      </w:hyperlink>
      <w:r>
        <w:rPr>
          <w:b/>
          <w:bCs/>
          <w:szCs w:val="24"/>
        </w:rPr>
        <w:t>.</w:t>
      </w:r>
    </w:p>
    <w:p w14:paraId="44B29853" w14:textId="77777777" w:rsidR="00C33B76" w:rsidRPr="002351AB" w:rsidRDefault="00C33B76" w:rsidP="008E77E8">
      <w:pPr>
        <w:widowControl/>
        <w:autoSpaceDE w:val="0"/>
        <w:autoSpaceDN w:val="0"/>
        <w:adjustRightInd w:val="0"/>
        <w:snapToGrid/>
        <w:rPr>
          <w:sz w:val="22"/>
          <w:szCs w:val="22"/>
        </w:rPr>
      </w:pPr>
    </w:p>
    <w:p w14:paraId="73CE62E9" w14:textId="1306A97B" w:rsidR="005D64F1" w:rsidRPr="002351AB" w:rsidRDefault="008E77E8" w:rsidP="004D128D">
      <w:pPr>
        <w:spacing w:after="200"/>
        <w:rPr>
          <w:sz w:val="22"/>
          <w:szCs w:val="22"/>
        </w:rPr>
      </w:pPr>
      <w:r w:rsidRPr="002351AB">
        <w:rPr>
          <w:sz w:val="22"/>
          <w:szCs w:val="22"/>
        </w:rPr>
        <w:t>Pre</w:t>
      </w:r>
      <w:r w:rsidR="00AF0C9B" w:rsidRPr="002351AB">
        <w:rPr>
          <w:sz w:val="22"/>
          <w:szCs w:val="22"/>
        </w:rPr>
        <w:t>liminary</w:t>
      </w:r>
      <w:r w:rsidRPr="002351AB">
        <w:rPr>
          <w:sz w:val="22"/>
          <w:szCs w:val="22"/>
        </w:rPr>
        <w:t xml:space="preserve"> applications </w:t>
      </w:r>
      <w:r w:rsidR="00AF0C9B" w:rsidRPr="002351AB">
        <w:rPr>
          <w:sz w:val="22"/>
          <w:szCs w:val="22"/>
        </w:rPr>
        <w:t xml:space="preserve">are designed to </w:t>
      </w:r>
      <w:r w:rsidRPr="002351AB">
        <w:rPr>
          <w:sz w:val="22"/>
          <w:szCs w:val="22"/>
        </w:rPr>
        <w:t xml:space="preserve">clearly demonstrate loan eligibility and project readiness. </w:t>
      </w:r>
      <w:r w:rsidR="00CF6A21" w:rsidRPr="002351AB">
        <w:rPr>
          <w:sz w:val="22"/>
          <w:szCs w:val="22"/>
        </w:rPr>
        <w:t>Projects must be compliant with Montana Code Annotated 60-11-113 through 120</w:t>
      </w:r>
      <w:r w:rsidR="000F7968">
        <w:rPr>
          <w:sz w:val="22"/>
          <w:szCs w:val="22"/>
        </w:rPr>
        <w:t xml:space="preserve"> and the MEFRL Program Guidelines</w:t>
      </w:r>
      <w:r w:rsidR="00CF6A21" w:rsidRPr="002351AB">
        <w:rPr>
          <w:sz w:val="22"/>
          <w:szCs w:val="22"/>
        </w:rPr>
        <w:t xml:space="preserve">. </w:t>
      </w:r>
      <w:r w:rsidRPr="002351AB">
        <w:rPr>
          <w:sz w:val="22"/>
          <w:szCs w:val="22"/>
        </w:rPr>
        <w:t xml:space="preserve">The information requested below will be used to </w:t>
      </w:r>
      <w:r w:rsidR="00D90D53" w:rsidRPr="002351AB">
        <w:rPr>
          <w:sz w:val="22"/>
          <w:szCs w:val="22"/>
        </w:rPr>
        <w:t xml:space="preserve">preliminarily </w:t>
      </w:r>
      <w:r w:rsidRPr="002351AB">
        <w:rPr>
          <w:sz w:val="22"/>
          <w:szCs w:val="22"/>
        </w:rPr>
        <w:t>assess proposals</w:t>
      </w:r>
      <w:r w:rsidR="00F17DD0">
        <w:rPr>
          <w:sz w:val="22"/>
          <w:szCs w:val="22"/>
        </w:rPr>
        <w:t xml:space="preserve"> in step 1 of the </w:t>
      </w:r>
      <w:r w:rsidR="000F7968">
        <w:rPr>
          <w:sz w:val="22"/>
          <w:szCs w:val="22"/>
        </w:rPr>
        <w:t xml:space="preserve">review </w:t>
      </w:r>
      <w:r w:rsidR="00F17DD0">
        <w:rPr>
          <w:sz w:val="22"/>
          <w:szCs w:val="22"/>
        </w:rPr>
        <w:t>process</w:t>
      </w:r>
      <w:r w:rsidRPr="002351AB">
        <w:rPr>
          <w:sz w:val="22"/>
          <w:szCs w:val="22"/>
        </w:rPr>
        <w:t xml:space="preserve">. </w:t>
      </w:r>
      <w:r w:rsidR="009C0002">
        <w:rPr>
          <w:sz w:val="22"/>
          <w:szCs w:val="22"/>
        </w:rPr>
        <w:t>MDT will request full applications</w:t>
      </w:r>
      <w:r w:rsidR="00F17DD0">
        <w:rPr>
          <w:sz w:val="22"/>
          <w:szCs w:val="22"/>
        </w:rPr>
        <w:t>, in step 2,</w:t>
      </w:r>
      <w:r w:rsidR="009C0002">
        <w:rPr>
          <w:sz w:val="22"/>
          <w:szCs w:val="22"/>
        </w:rPr>
        <w:t xml:space="preserve"> </w:t>
      </w:r>
      <w:r w:rsidR="00193548">
        <w:rPr>
          <w:sz w:val="22"/>
          <w:szCs w:val="22"/>
        </w:rPr>
        <w:t>for projects found eligible and ready</w:t>
      </w:r>
      <w:r w:rsidR="000F7968">
        <w:rPr>
          <w:sz w:val="22"/>
          <w:szCs w:val="22"/>
        </w:rPr>
        <w:t xml:space="preserve"> or construction</w:t>
      </w:r>
      <w:r w:rsidR="00ED200E">
        <w:rPr>
          <w:sz w:val="22"/>
          <w:szCs w:val="22"/>
        </w:rPr>
        <w:t>. Full applications</w:t>
      </w:r>
      <w:r w:rsidR="00D90D53" w:rsidRPr="002351AB">
        <w:rPr>
          <w:sz w:val="22"/>
          <w:szCs w:val="22"/>
        </w:rPr>
        <w:t xml:space="preserve"> </w:t>
      </w:r>
      <w:r w:rsidR="00ED200E">
        <w:rPr>
          <w:sz w:val="22"/>
          <w:szCs w:val="22"/>
        </w:rPr>
        <w:t>require</w:t>
      </w:r>
      <w:r w:rsidR="00D90D53" w:rsidRPr="002351AB">
        <w:rPr>
          <w:sz w:val="22"/>
          <w:szCs w:val="22"/>
        </w:rPr>
        <w:t xml:space="preserve"> detail</w:t>
      </w:r>
      <w:r w:rsidR="00193548">
        <w:rPr>
          <w:sz w:val="22"/>
          <w:szCs w:val="22"/>
        </w:rPr>
        <w:t>s about the organization, project, project costs and benefits, security, and repayment.</w:t>
      </w:r>
      <w:r w:rsidR="00D90D53" w:rsidRPr="002351AB">
        <w:rPr>
          <w:sz w:val="22"/>
          <w:szCs w:val="22"/>
        </w:rPr>
        <w:t xml:space="preserve"> L</w:t>
      </w:r>
      <w:r w:rsidRPr="002351AB">
        <w:rPr>
          <w:sz w:val="22"/>
          <w:szCs w:val="22"/>
        </w:rPr>
        <w:t>oan</w:t>
      </w:r>
      <w:r w:rsidR="0031617F" w:rsidRPr="002351AB">
        <w:rPr>
          <w:sz w:val="22"/>
          <w:szCs w:val="22"/>
        </w:rPr>
        <w:t>s</w:t>
      </w:r>
      <w:r w:rsidRPr="002351AB">
        <w:rPr>
          <w:sz w:val="22"/>
          <w:szCs w:val="22"/>
        </w:rPr>
        <w:t xml:space="preserve"> </w:t>
      </w:r>
      <w:r w:rsidR="005D64F1" w:rsidRPr="002351AB">
        <w:rPr>
          <w:sz w:val="22"/>
          <w:szCs w:val="22"/>
        </w:rPr>
        <w:t xml:space="preserve">recommended for </w:t>
      </w:r>
      <w:r w:rsidR="00D90D53" w:rsidRPr="002351AB">
        <w:rPr>
          <w:sz w:val="22"/>
          <w:szCs w:val="22"/>
        </w:rPr>
        <w:t xml:space="preserve">approval </w:t>
      </w:r>
      <w:r w:rsidR="00A42492" w:rsidRPr="002351AB">
        <w:rPr>
          <w:sz w:val="22"/>
          <w:szCs w:val="22"/>
        </w:rPr>
        <w:t xml:space="preserve">to the Transportation Commission </w:t>
      </w:r>
      <w:r w:rsidR="005D64F1" w:rsidRPr="002351AB">
        <w:rPr>
          <w:sz w:val="22"/>
          <w:szCs w:val="22"/>
        </w:rPr>
        <w:t>are</w:t>
      </w:r>
      <w:r w:rsidR="00D90D53" w:rsidRPr="002351AB">
        <w:rPr>
          <w:sz w:val="22"/>
          <w:szCs w:val="22"/>
        </w:rPr>
        <w:t xml:space="preserve"> dependent upon complete applications and the applicant’s ability to provide information</w:t>
      </w:r>
      <w:r w:rsidR="00D9380C" w:rsidRPr="002351AB">
        <w:rPr>
          <w:sz w:val="22"/>
          <w:szCs w:val="22"/>
        </w:rPr>
        <w:t>, as requested</w:t>
      </w:r>
      <w:r w:rsidRPr="002351AB">
        <w:rPr>
          <w:sz w:val="22"/>
          <w:szCs w:val="22"/>
        </w:rPr>
        <w:t>.</w:t>
      </w:r>
      <w:r w:rsidR="005D64F1" w:rsidRPr="002351AB">
        <w:rPr>
          <w:sz w:val="22"/>
          <w:szCs w:val="22"/>
        </w:rPr>
        <w:t xml:space="preserve"> </w:t>
      </w:r>
      <w:r w:rsidRPr="002351AB">
        <w:rPr>
          <w:sz w:val="22"/>
          <w:szCs w:val="22"/>
        </w:rPr>
        <w:t xml:space="preserve"> </w:t>
      </w:r>
    </w:p>
    <w:p w14:paraId="1AC8A3FE" w14:textId="27FEA681" w:rsidR="004D128D" w:rsidRPr="00665861" w:rsidRDefault="00D90D53" w:rsidP="002351AB">
      <w:pPr>
        <w:spacing w:after="200"/>
        <w:rPr>
          <w:b/>
          <w:bCs/>
          <w:sz w:val="22"/>
          <w:szCs w:val="22"/>
        </w:rPr>
      </w:pPr>
      <w:r w:rsidRPr="002351AB">
        <w:rPr>
          <w:sz w:val="22"/>
          <w:szCs w:val="22"/>
        </w:rPr>
        <w:t>In this pre</w:t>
      </w:r>
      <w:r w:rsidR="00AF0C9B" w:rsidRPr="002351AB">
        <w:rPr>
          <w:sz w:val="22"/>
          <w:szCs w:val="22"/>
        </w:rPr>
        <w:t>liminary</w:t>
      </w:r>
      <w:r w:rsidR="00D9380C" w:rsidRPr="002351AB">
        <w:rPr>
          <w:sz w:val="22"/>
          <w:szCs w:val="22"/>
        </w:rPr>
        <w:t xml:space="preserve"> application request</w:t>
      </w:r>
      <w:r w:rsidRPr="002351AB">
        <w:rPr>
          <w:sz w:val="22"/>
          <w:szCs w:val="22"/>
        </w:rPr>
        <w:t>, a</w:t>
      </w:r>
      <w:r w:rsidR="008E77E8" w:rsidRPr="002351AB">
        <w:rPr>
          <w:sz w:val="22"/>
          <w:szCs w:val="22"/>
        </w:rPr>
        <w:t xml:space="preserve">pplicants should respond as completely as </w:t>
      </w:r>
      <w:r w:rsidR="0066294A" w:rsidRPr="002351AB">
        <w:rPr>
          <w:sz w:val="22"/>
          <w:szCs w:val="22"/>
        </w:rPr>
        <w:t>possible but</w:t>
      </w:r>
      <w:r w:rsidR="008E77E8" w:rsidRPr="002351AB">
        <w:rPr>
          <w:sz w:val="22"/>
          <w:szCs w:val="22"/>
        </w:rPr>
        <w:t xml:space="preserve"> are not asked to invest in detailed project planning and development</w:t>
      </w:r>
      <w:r w:rsidRPr="002351AB">
        <w:rPr>
          <w:sz w:val="22"/>
          <w:szCs w:val="22"/>
        </w:rPr>
        <w:t xml:space="preserve"> (this will occur </w:t>
      </w:r>
      <w:r w:rsidR="00F17DD0">
        <w:rPr>
          <w:sz w:val="22"/>
          <w:szCs w:val="22"/>
        </w:rPr>
        <w:t>in step 2</w:t>
      </w:r>
      <w:r w:rsidRPr="002351AB">
        <w:rPr>
          <w:sz w:val="22"/>
          <w:szCs w:val="22"/>
        </w:rPr>
        <w:t xml:space="preserve"> for successful </w:t>
      </w:r>
      <w:r w:rsidR="000F7968">
        <w:rPr>
          <w:sz w:val="22"/>
          <w:szCs w:val="22"/>
        </w:rPr>
        <w:t>projects</w:t>
      </w:r>
      <w:r w:rsidRPr="002351AB">
        <w:rPr>
          <w:sz w:val="22"/>
          <w:szCs w:val="22"/>
        </w:rPr>
        <w:t>)</w:t>
      </w:r>
      <w:r w:rsidR="008E77E8" w:rsidRPr="002351AB">
        <w:rPr>
          <w:sz w:val="22"/>
          <w:szCs w:val="22"/>
        </w:rPr>
        <w:t>.</w:t>
      </w:r>
      <w:r w:rsidR="00AC6B1B" w:rsidRPr="002351AB">
        <w:rPr>
          <w:sz w:val="22"/>
          <w:szCs w:val="22"/>
        </w:rPr>
        <w:t xml:space="preserve"> </w:t>
      </w:r>
      <w:r w:rsidR="001E693F">
        <w:rPr>
          <w:sz w:val="22"/>
          <w:szCs w:val="22"/>
        </w:rPr>
        <w:t>So that staff can effectively review application content, responses should be clearly o</w:t>
      </w:r>
      <w:r w:rsidR="000C1DB9">
        <w:rPr>
          <w:sz w:val="22"/>
          <w:szCs w:val="22"/>
        </w:rPr>
        <w:t>rganized</w:t>
      </w:r>
      <w:r w:rsidR="001E693F">
        <w:rPr>
          <w:sz w:val="22"/>
          <w:szCs w:val="22"/>
        </w:rPr>
        <w:t xml:space="preserve">, legible, and address all requests for information.  </w:t>
      </w:r>
      <w:r w:rsidR="00665861" w:rsidRPr="00665861">
        <w:rPr>
          <w:b/>
          <w:bCs/>
          <w:sz w:val="22"/>
          <w:szCs w:val="22"/>
          <w:u w:val="single"/>
        </w:rPr>
        <w:t xml:space="preserve">Incomplete </w:t>
      </w:r>
      <w:r w:rsidR="001E693F">
        <w:rPr>
          <w:b/>
          <w:bCs/>
          <w:sz w:val="22"/>
          <w:szCs w:val="22"/>
          <w:u w:val="single"/>
        </w:rPr>
        <w:t xml:space="preserve">or illegible </w:t>
      </w:r>
      <w:r w:rsidR="00665861" w:rsidRPr="00665861">
        <w:rPr>
          <w:b/>
          <w:bCs/>
          <w:sz w:val="22"/>
          <w:szCs w:val="22"/>
          <w:u w:val="single"/>
        </w:rPr>
        <w:t>applications will not be accepted</w:t>
      </w:r>
      <w:r w:rsidR="00665861">
        <w:rPr>
          <w:b/>
          <w:bCs/>
          <w:sz w:val="22"/>
          <w:szCs w:val="22"/>
        </w:rPr>
        <w:t xml:space="preserve">. </w:t>
      </w:r>
    </w:p>
    <w:p w14:paraId="66030987" w14:textId="6F6F1DF3" w:rsidR="004D128D" w:rsidRPr="002351AB" w:rsidRDefault="004D128D" w:rsidP="004D128D">
      <w:pPr>
        <w:spacing w:after="120"/>
        <w:rPr>
          <w:i/>
          <w:iCs/>
          <w:color w:val="C00000"/>
          <w:sz w:val="22"/>
          <w:szCs w:val="22"/>
        </w:rPr>
      </w:pPr>
      <w:r w:rsidRPr="002351AB">
        <w:rPr>
          <w:i/>
          <w:iCs/>
          <w:color w:val="C00000"/>
          <w:sz w:val="22"/>
          <w:szCs w:val="22"/>
        </w:rPr>
        <w:t>Complete</w:t>
      </w:r>
      <w:r w:rsidR="0031617F" w:rsidRPr="002351AB">
        <w:rPr>
          <w:i/>
          <w:iCs/>
          <w:color w:val="C00000"/>
          <w:sz w:val="22"/>
          <w:szCs w:val="22"/>
        </w:rPr>
        <w:t>, sign,</w:t>
      </w:r>
      <w:r w:rsidRPr="002351AB">
        <w:rPr>
          <w:i/>
          <w:iCs/>
          <w:color w:val="C00000"/>
          <w:sz w:val="22"/>
          <w:szCs w:val="22"/>
        </w:rPr>
        <w:t xml:space="preserve"> and submit pages </w:t>
      </w:r>
      <w:r w:rsidR="001E693F">
        <w:rPr>
          <w:i/>
          <w:iCs/>
          <w:color w:val="C00000"/>
          <w:sz w:val="22"/>
          <w:szCs w:val="22"/>
        </w:rPr>
        <w:t>2</w:t>
      </w:r>
      <w:r w:rsidRPr="002351AB">
        <w:rPr>
          <w:i/>
          <w:iCs/>
          <w:color w:val="C00000"/>
          <w:sz w:val="22"/>
          <w:szCs w:val="22"/>
        </w:rPr>
        <w:t xml:space="preserve"> through </w:t>
      </w:r>
      <w:r w:rsidR="001E693F">
        <w:rPr>
          <w:i/>
          <w:iCs/>
          <w:color w:val="C00000"/>
          <w:sz w:val="22"/>
          <w:szCs w:val="22"/>
        </w:rPr>
        <w:t>5</w:t>
      </w:r>
      <w:r w:rsidRPr="002351AB">
        <w:rPr>
          <w:i/>
          <w:iCs/>
          <w:color w:val="C00000"/>
          <w:sz w:val="22"/>
          <w:szCs w:val="22"/>
        </w:rPr>
        <w:t xml:space="preserve"> of this application</w:t>
      </w:r>
      <w:r w:rsidR="00DC1BD2">
        <w:rPr>
          <w:i/>
          <w:iCs/>
          <w:color w:val="C00000"/>
          <w:sz w:val="22"/>
          <w:szCs w:val="22"/>
        </w:rPr>
        <w:t>, including</w:t>
      </w:r>
      <w:r w:rsidRPr="002351AB">
        <w:rPr>
          <w:i/>
          <w:iCs/>
          <w:color w:val="C00000"/>
          <w:sz w:val="22"/>
          <w:szCs w:val="22"/>
        </w:rPr>
        <w:t xml:space="preserve"> all </w:t>
      </w:r>
      <w:r w:rsidR="00C13A53" w:rsidRPr="002351AB">
        <w:rPr>
          <w:i/>
          <w:iCs/>
          <w:color w:val="C00000"/>
          <w:sz w:val="22"/>
          <w:szCs w:val="22"/>
        </w:rPr>
        <w:t>attachments</w:t>
      </w:r>
      <w:r w:rsidR="00DC1BD2">
        <w:rPr>
          <w:i/>
          <w:iCs/>
          <w:color w:val="C00000"/>
          <w:sz w:val="22"/>
          <w:szCs w:val="22"/>
        </w:rPr>
        <w:t xml:space="preserve"> and requested information</w:t>
      </w:r>
      <w:r w:rsidR="000C1DB9">
        <w:rPr>
          <w:i/>
          <w:iCs/>
          <w:color w:val="C00000"/>
          <w:sz w:val="22"/>
          <w:szCs w:val="22"/>
        </w:rPr>
        <w:t>,</w:t>
      </w:r>
      <w:r w:rsidRPr="002351AB">
        <w:rPr>
          <w:i/>
          <w:iCs/>
          <w:color w:val="C00000"/>
          <w:sz w:val="22"/>
          <w:szCs w:val="22"/>
        </w:rPr>
        <w:t xml:space="preserve"> by the deadline</w:t>
      </w:r>
      <w:r w:rsidR="00DC1BD2">
        <w:rPr>
          <w:i/>
          <w:iCs/>
          <w:color w:val="C00000"/>
          <w:sz w:val="22"/>
          <w:szCs w:val="22"/>
        </w:rPr>
        <w:t>,</w:t>
      </w:r>
      <w:r w:rsidRPr="002351AB">
        <w:rPr>
          <w:i/>
          <w:iCs/>
          <w:color w:val="C00000"/>
          <w:sz w:val="22"/>
          <w:szCs w:val="22"/>
        </w:rPr>
        <w:t xml:space="preserve"> </w:t>
      </w:r>
      <w:r w:rsidR="00B93630">
        <w:rPr>
          <w:i/>
          <w:iCs/>
          <w:color w:val="C00000"/>
          <w:sz w:val="22"/>
          <w:szCs w:val="22"/>
        </w:rPr>
        <w:t>via</w:t>
      </w:r>
      <w:r w:rsidRPr="002351AB">
        <w:rPr>
          <w:i/>
          <w:iCs/>
          <w:color w:val="C00000"/>
          <w:sz w:val="22"/>
          <w:szCs w:val="22"/>
        </w:rPr>
        <w:t>:</w:t>
      </w:r>
    </w:p>
    <w:p w14:paraId="778271B6" w14:textId="3EE27F6F" w:rsidR="004D128D" w:rsidRPr="002351AB" w:rsidRDefault="00B93630" w:rsidP="002351AB">
      <w:pPr>
        <w:spacing w:after="12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Montana’s File Transfer Service, </w:t>
      </w:r>
      <w:hyperlink r:id="rId8" w:history="1">
        <w:r w:rsidRPr="00D71B92">
          <w:rPr>
            <w:rStyle w:val="Hyperlink"/>
            <w:sz w:val="22"/>
            <w:szCs w:val="22"/>
          </w:rPr>
          <w:t>https://transfer.mt.gov/Home/Login</w:t>
        </w:r>
      </w:hyperlink>
      <w:r>
        <w:rPr>
          <w:sz w:val="22"/>
          <w:szCs w:val="22"/>
        </w:rPr>
        <w:t xml:space="preserve"> </w:t>
      </w:r>
    </w:p>
    <w:p w14:paraId="6251557E" w14:textId="09D6CC67" w:rsidR="004D128D" w:rsidRPr="002351AB" w:rsidRDefault="00B93630" w:rsidP="004D128D">
      <w:pPr>
        <w:spacing w:line="360" w:lineRule="auto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By</w:t>
      </w:r>
      <w:r w:rsidR="004D128D" w:rsidRPr="002351AB">
        <w:rPr>
          <w:i/>
          <w:sz w:val="22"/>
          <w:szCs w:val="22"/>
        </w:rPr>
        <w:t xml:space="preserve"> mail </w:t>
      </w:r>
      <w:r>
        <w:rPr>
          <w:i/>
          <w:sz w:val="22"/>
          <w:szCs w:val="22"/>
        </w:rPr>
        <w:t xml:space="preserve">or in person </w:t>
      </w:r>
      <w:r w:rsidR="004D128D" w:rsidRPr="002351AB">
        <w:rPr>
          <w:i/>
          <w:sz w:val="22"/>
          <w:szCs w:val="22"/>
        </w:rPr>
        <w:t>to:</w:t>
      </w:r>
    </w:p>
    <w:p w14:paraId="65499EB5" w14:textId="77777777" w:rsidR="004D128D" w:rsidRPr="002351AB" w:rsidRDefault="004D128D" w:rsidP="004D128D">
      <w:pPr>
        <w:jc w:val="center"/>
        <w:rPr>
          <w:sz w:val="22"/>
          <w:szCs w:val="22"/>
        </w:rPr>
      </w:pPr>
      <w:r w:rsidRPr="002351AB">
        <w:rPr>
          <w:sz w:val="22"/>
          <w:szCs w:val="22"/>
        </w:rPr>
        <w:t>Montana Department of Transportation</w:t>
      </w:r>
    </w:p>
    <w:p w14:paraId="545A8116" w14:textId="77777777" w:rsidR="004D128D" w:rsidRPr="002351AB" w:rsidRDefault="004D128D" w:rsidP="004D128D">
      <w:pPr>
        <w:spacing w:before="60"/>
        <w:jc w:val="center"/>
        <w:rPr>
          <w:sz w:val="22"/>
          <w:szCs w:val="22"/>
        </w:rPr>
      </w:pPr>
      <w:r w:rsidRPr="002351AB">
        <w:rPr>
          <w:sz w:val="22"/>
          <w:szCs w:val="22"/>
        </w:rPr>
        <w:t>Multimodal Planning Bureau</w:t>
      </w:r>
    </w:p>
    <w:p w14:paraId="2F170215" w14:textId="77777777" w:rsidR="004D128D" w:rsidRPr="002351AB" w:rsidRDefault="004D128D" w:rsidP="004D128D">
      <w:pPr>
        <w:spacing w:before="60"/>
        <w:jc w:val="center"/>
        <w:rPr>
          <w:sz w:val="22"/>
          <w:szCs w:val="22"/>
        </w:rPr>
      </w:pPr>
      <w:r w:rsidRPr="002351AB">
        <w:rPr>
          <w:sz w:val="22"/>
          <w:szCs w:val="22"/>
        </w:rPr>
        <w:t>C/O Heather Kuklo</w:t>
      </w:r>
    </w:p>
    <w:p w14:paraId="254DD680" w14:textId="7C1ADD05" w:rsidR="00B93630" w:rsidRDefault="00B93630" w:rsidP="004D128D">
      <w:pPr>
        <w:jc w:val="center"/>
        <w:rPr>
          <w:sz w:val="22"/>
          <w:szCs w:val="22"/>
        </w:rPr>
      </w:pPr>
      <w:r>
        <w:rPr>
          <w:sz w:val="22"/>
          <w:szCs w:val="22"/>
        </w:rPr>
        <w:t>2701 Prospect Avenue</w:t>
      </w:r>
    </w:p>
    <w:p w14:paraId="20B7B859" w14:textId="106C4989" w:rsidR="004D128D" w:rsidRPr="002351AB" w:rsidRDefault="004D128D" w:rsidP="004D128D">
      <w:pPr>
        <w:jc w:val="center"/>
        <w:rPr>
          <w:sz w:val="22"/>
          <w:szCs w:val="22"/>
        </w:rPr>
      </w:pPr>
      <w:r w:rsidRPr="002351AB">
        <w:rPr>
          <w:sz w:val="22"/>
          <w:szCs w:val="22"/>
        </w:rPr>
        <w:t>PO Box 201001</w:t>
      </w:r>
    </w:p>
    <w:p w14:paraId="4327E435" w14:textId="77777777" w:rsidR="004D128D" w:rsidRPr="002351AB" w:rsidRDefault="004D128D" w:rsidP="004D128D">
      <w:pPr>
        <w:jc w:val="center"/>
        <w:rPr>
          <w:sz w:val="22"/>
          <w:szCs w:val="22"/>
        </w:rPr>
      </w:pPr>
      <w:r w:rsidRPr="002351AB">
        <w:rPr>
          <w:sz w:val="22"/>
          <w:szCs w:val="22"/>
        </w:rPr>
        <w:t>Helena, MT  59620-1001</w:t>
      </w:r>
    </w:p>
    <w:p w14:paraId="45E1166A" w14:textId="77777777" w:rsidR="008B3A10" w:rsidRPr="002351AB" w:rsidRDefault="004D128D" w:rsidP="008B3A10">
      <w:pPr>
        <w:spacing w:after="120"/>
        <w:rPr>
          <w:sz w:val="22"/>
          <w:szCs w:val="22"/>
        </w:rPr>
      </w:pPr>
      <w:r w:rsidRPr="002351AB">
        <w:rPr>
          <w:sz w:val="22"/>
          <w:szCs w:val="22"/>
        </w:rPr>
        <w:t xml:space="preserve"> </w:t>
      </w:r>
    </w:p>
    <w:p w14:paraId="49DF6E0E" w14:textId="799D9003" w:rsidR="001E693F" w:rsidRDefault="004D128D" w:rsidP="008B3A10">
      <w:pPr>
        <w:spacing w:after="120"/>
        <w:rPr>
          <w:iCs/>
          <w:sz w:val="22"/>
          <w:szCs w:val="22"/>
        </w:rPr>
      </w:pPr>
      <w:r w:rsidRPr="002351AB">
        <w:rPr>
          <w:iCs/>
          <w:sz w:val="22"/>
          <w:szCs w:val="22"/>
        </w:rPr>
        <w:t xml:space="preserve">Questions and inquiries may be sent to Heather Kuklo, at </w:t>
      </w:r>
      <w:hyperlink r:id="rId9" w:history="1">
        <w:r w:rsidRPr="002351AB">
          <w:rPr>
            <w:rStyle w:val="Hyperlink"/>
            <w:iCs/>
            <w:sz w:val="22"/>
            <w:szCs w:val="22"/>
          </w:rPr>
          <w:t>hkuklo@mt.gov</w:t>
        </w:r>
      </w:hyperlink>
      <w:r w:rsidRPr="002351AB">
        <w:rPr>
          <w:iCs/>
          <w:sz w:val="22"/>
          <w:szCs w:val="22"/>
        </w:rPr>
        <w:t xml:space="preserve"> or (406) 444-3439.</w:t>
      </w:r>
    </w:p>
    <w:p w14:paraId="2CAAC7B7" w14:textId="77777777" w:rsidR="001E693F" w:rsidRDefault="001E693F">
      <w:pPr>
        <w:widowControl/>
        <w:snapToGrid/>
        <w:spacing w:after="200" w:line="276" w:lineRule="auto"/>
        <w:rPr>
          <w:iCs/>
          <w:sz w:val="22"/>
          <w:szCs w:val="22"/>
        </w:rPr>
      </w:pPr>
      <w:r>
        <w:rPr>
          <w:iCs/>
          <w:sz w:val="22"/>
          <w:szCs w:val="22"/>
        </w:rPr>
        <w:br w:type="page"/>
      </w:r>
    </w:p>
    <w:p w14:paraId="4DC49841" w14:textId="17DCF162" w:rsidR="00931E9C" w:rsidRPr="002351AB" w:rsidRDefault="008E77E8" w:rsidP="0066294A">
      <w:pPr>
        <w:pStyle w:val="Heading4"/>
        <w:tabs>
          <w:tab w:val="right" w:pos="8640"/>
        </w:tabs>
        <w:spacing w:line="360" w:lineRule="auto"/>
        <w:rPr>
          <w:rFonts w:ascii="Arial" w:hAnsi="Arial" w:cs="Arial"/>
          <w:b/>
          <w:i w:val="0"/>
          <w:sz w:val="28"/>
          <w:szCs w:val="28"/>
          <w:u w:val="single"/>
          <w:lang w:val="fr-FR"/>
        </w:rPr>
      </w:pPr>
      <w:proofErr w:type="spellStart"/>
      <w:r w:rsidRPr="002351AB">
        <w:rPr>
          <w:rFonts w:ascii="Arial" w:hAnsi="Arial" w:cs="Arial"/>
          <w:b/>
          <w:i w:val="0"/>
          <w:color w:val="auto"/>
          <w:sz w:val="28"/>
          <w:szCs w:val="28"/>
          <w:u w:val="single"/>
          <w:lang w:val="fr-FR"/>
        </w:rPr>
        <w:lastRenderedPageBreak/>
        <w:t>Appl</w:t>
      </w:r>
      <w:r w:rsidR="0066294A" w:rsidRPr="002351AB">
        <w:rPr>
          <w:rFonts w:ascii="Arial" w:hAnsi="Arial" w:cs="Arial"/>
          <w:b/>
          <w:i w:val="0"/>
          <w:color w:val="auto"/>
          <w:sz w:val="28"/>
          <w:szCs w:val="28"/>
          <w:u w:val="single"/>
          <w:lang w:val="fr-FR"/>
        </w:rPr>
        <w:t>icant</w:t>
      </w:r>
      <w:proofErr w:type="spellEnd"/>
      <w:r w:rsidRPr="002351AB">
        <w:rPr>
          <w:rFonts w:ascii="Arial" w:hAnsi="Arial" w:cs="Arial"/>
          <w:b/>
          <w:i w:val="0"/>
          <w:color w:val="auto"/>
          <w:sz w:val="28"/>
          <w:szCs w:val="28"/>
          <w:u w:val="single"/>
          <w:lang w:val="fr-FR"/>
        </w:rPr>
        <w:t xml:space="preserve"> </w:t>
      </w:r>
      <w:r w:rsidR="00931E9C" w:rsidRPr="002351AB">
        <w:rPr>
          <w:rFonts w:ascii="Arial" w:hAnsi="Arial" w:cs="Arial"/>
          <w:b/>
          <w:i w:val="0"/>
          <w:color w:val="auto"/>
          <w:sz w:val="28"/>
          <w:szCs w:val="28"/>
          <w:u w:val="single"/>
          <w:lang w:val="fr-FR"/>
        </w:rPr>
        <w:t xml:space="preserve">and Project </w:t>
      </w:r>
      <w:proofErr w:type="spellStart"/>
      <w:r w:rsidR="00931E9C" w:rsidRPr="002351AB">
        <w:rPr>
          <w:rFonts w:ascii="Arial" w:hAnsi="Arial" w:cs="Arial"/>
          <w:b/>
          <w:i w:val="0"/>
          <w:color w:val="auto"/>
          <w:sz w:val="28"/>
          <w:szCs w:val="28"/>
          <w:u w:val="single"/>
          <w:lang w:val="fr-FR"/>
        </w:rPr>
        <w:t>Eligibility</w:t>
      </w:r>
      <w:proofErr w:type="spellEnd"/>
      <w:r w:rsidR="00931E9C" w:rsidRPr="002351AB">
        <w:rPr>
          <w:rFonts w:ascii="Arial" w:hAnsi="Arial" w:cs="Arial"/>
          <w:b/>
          <w:i w:val="0"/>
          <w:color w:val="auto"/>
          <w:sz w:val="28"/>
          <w:szCs w:val="28"/>
          <w:u w:val="single"/>
          <w:lang w:val="fr-FR"/>
        </w:rPr>
        <w:t xml:space="preserve"> </w:t>
      </w:r>
      <w:r w:rsidR="0066294A" w:rsidRPr="002351AB">
        <w:rPr>
          <w:rFonts w:ascii="Arial" w:hAnsi="Arial" w:cs="Arial"/>
          <w:b/>
          <w:i w:val="0"/>
          <w:color w:val="auto"/>
          <w:sz w:val="28"/>
          <w:szCs w:val="28"/>
          <w:u w:val="single"/>
          <w:lang w:val="fr-FR"/>
        </w:rPr>
        <w:t>I</w:t>
      </w:r>
      <w:r w:rsidRPr="002351AB">
        <w:rPr>
          <w:rFonts w:ascii="Arial" w:hAnsi="Arial" w:cs="Arial"/>
          <w:b/>
          <w:i w:val="0"/>
          <w:color w:val="auto"/>
          <w:sz w:val="28"/>
          <w:szCs w:val="28"/>
          <w:u w:val="single"/>
          <w:lang w:val="fr-FR"/>
        </w:rPr>
        <w:t xml:space="preserve">nformation  </w:t>
      </w:r>
      <w:r w:rsidRPr="002351AB">
        <w:rPr>
          <w:rFonts w:ascii="Arial" w:hAnsi="Arial" w:cs="Arial"/>
          <w:b/>
          <w:i w:val="0"/>
          <w:sz w:val="28"/>
          <w:szCs w:val="28"/>
          <w:u w:val="single"/>
          <w:lang w:val="fr-FR"/>
        </w:rPr>
        <w:t xml:space="preserve"> </w:t>
      </w:r>
    </w:p>
    <w:p w14:paraId="38F7C297" w14:textId="711F60BA" w:rsidR="00931E9C" w:rsidRPr="002351AB" w:rsidRDefault="00931E9C" w:rsidP="00931E9C">
      <w:pPr>
        <w:rPr>
          <w:bCs/>
          <w:iCs/>
          <w:sz w:val="22"/>
          <w:szCs w:val="22"/>
          <w:lang w:val="fr-FR"/>
        </w:rPr>
      </w:pPr>
      <w:r w:rsidRPr="002351AB">
        <w:rPr>
          <w:bCs/>
          <w:iCs/>
          <w:sz w:val="22"/>
          <w:szCs w:val="22"/>
          <w:lang w:val="fr-FR"/>
        </w:rPr>
        <w:t>Complete items A</w:t>
      </w:r>
      <w:r w:rsidR="00AF0C9B" w:rsidRPr="002351AB">
        <w:rPr>
          <w:bCs/>
          <w:iCs/>
          <w:sz w:val="22"/>
          <w:szCs w:val="22"/>
          <w:lang w:val="fr-FR"/>
        </w:rPr>
        <w:t xml:space="preserve">. </w:t>
      </w:r>
      <w:proofErr w:type="spellStart"/>
      <w:r w:rsidR="00AF0C9B" w:rsidRPr="002351AB">
        <w:rPr>
          <w:bCs/>
          <w:iCs/>
          <w:sz w:val="22"/>
          <w:szCs w:val="22"/>
          <w:lang w:val="fr-FR"/>
        </w:rPr>
        <w:t>through</w:t>
      </w:r>
      <w:proofErr w:type="spellEnd"/>
      <w:r w:rsidR="00AF0C9B" w:rsidRPr="002351AB">
        <w:rPr>
          <w:bCs/>
          <w:iCs/>
          <w:sz w:val="22"/>
          <w:szCs w:val="22"/>
          <w:lang w:val="fr-FR"/>
        </w:rPr>
        <w:t xml:space="preserve"> D.</w:t>
      </w:r>
      <w:r w:rsidR="00F17DD0">
        <w:rPr>
          <w:bCs/>
          <w:iCs/>
          <w:sz w:val="22"/>
          <w:szCs w:val="22"/>
          <w:lang w:val="fr-FR"/>
        </w:rPr>
        <w:t>,</w:t>
      </w:r>
      <w:r w:rsidRPr="002351AB">
        <w:rPr>
          <w:bCs/>
          <w:iCs/>
          <w:sz w:val="22"/>
          <w:szCs w:val="22"/>
          <w:lang w:val="fr-FR"/>
        </w:rPr>
        <w:t xml:space="preserve"> by checking the </w:t>
      </w:r>
      <w:proofErr w:type="spellStart"/>
      <w:r w:rsidRPr="002351AB">
        <w:rPr>
          <w:bCs/>
          <w:iCs/>
          <w:sz w:val="22"/>
          <w:szCs w:val="22"/>
          <w:lang w:val="fr-FR"/>
        </w:rPr>
        <w:t>appropriate</w:t>
      </w:r>
      <w:proofErr w:type="spellEnd"/>
      <w:r w:rsidRPr="002351AB">
        <w:rPr>
          <w:bCs/>
          <w:iCs/>
          <w:sz w:val="22"/>
          <w:szCs w:val="22"/>
          <w:lang w:val="fr-FR"/>
        </w:rPr>
        <w:t xml:space="preserve"> </w:t>
      </w:r>
      <w:proofErr w:type="spellStart"/>
      <w:r w:rsidR="00F17DD0">
        <w:rPr>
          <w:bCs/>
          <w:iCs/>
          <w:sz w:val="22"/>
          <w:szCs w:val="22"/>
          <w:lang w:val="fr-FR"/>
        </w:rPr>
        <w:t>response</w:t>
      </w:r>
      <w:proofErr w:type="spellEnd"/>
      <w:r w:rsidR="00F17DD0">
        <w:rPr>
          <w:bCs/>
          <w:iCs/>
          <w:sz w:val="22"/>
          <w:szCs w:val="22"/>
          <w:lang w:val="fr-FR"/>
        </w:rPr>
        <w:t xml:space="preserve"> </w:t>
      </w:r>
      <w:r w:rsidRPr="002351AB">
        <w:rPr>
          <w:bCs/>
          <w:iCs/>
          <w:sz w:val="22"/>
          <w:szCs w:val="22"/>
          <w:lang w:val="fr-FR"/>
        </w:rPr>
        <w:t xml:space="preserve">and </w:t>
      </w:r>
      <w:proofErr w:type="spellStart"/>
      <w:r w:rsidRPr="002351AB">
        <w:rPr>
          <w:bCs/>
          <w:iCs/>
          <w:sz w:val="22"/>
          <w:szCs w:val="22"/>
          <w:lang w:val="fr-FR"/>
        </w:rPr>
        <w:t>filling</w:t>
      </w:r>
      <w:proofErr w:type="spellEnd"/>
      <w:r w:rsidRPr="002351AB">
        <w:rPr>
          <w:bCs/>
          <w:iCs/>
          <w:sz w:val="22"/>
          <w:szCs w:val="22"/>
          <w:lang w:val="fr-FR"/>
        </w:rPr>
        <w:t xml:space="preserve"> in the </w:t>
      </w:r>
      <w:proofErr w:type="spellStart"/>
      <w:r w:rsidRPr="002351AB">
        <w:rPr>
          <w:bCs/>
          <w:iCs/>
          <w:sz w:val="22"/>
          <w:szCs w:val="22"/>
          <w:lang w:val="fr-FR"/>
        </w:rPr>
        <w:t>fields</w:t>
      </w:r>
      <w:proofErr w:type="spellEnd"/>
      <w:r w:rsidR="00F17DD0">
        <w:rPr>
          <w:bCs/>
          <w:iCs/>
          <w:sz w:val="22"/>
          <w:szCs w:val="22"/>
          <w:lang w:val="fr-FR"/>
        </w:rPr>
        <w:t>,</w:t>
      </w:r>
      <w:r w:rsidR="004B447A">
        <w:rPr>
          <w:bCs/>
          <w:iCs/>
          <w:sz w:val="22"/>
          <w:szCs w:val="22"/>
          <w:lang w:val="fr-FR"/>
        </w:rPr>
        <w:t xml:space="preserve"> as appropriate</w:t>
      </w:r>
      <w:r w:rsidRPr="002351AB">
        <w:rPr>
          <w:bCs/>
          <w:iCs/>
          <w:sz w:val="22"/>
          <w:szCs w:val="22"/>
          <w:lang w:val="fr-FR"/>
        </w:rPr>
        <w:t xml:space="preserve">. </w:t>
      </w:r>
    </w:p>
    <w:p w14:paraId="63C587D1" w14:textId="2E01221A" w:rsidR="008E77E8" w:rsidRPr="002351AB" w:rsidRDefault="008E77E8" w:rsidP="002351AB">
      <w:pPr>
        <w:rPr>
          <w:sz w:val="22"/>
          <w:szCs w:val="22"/>
        </w:rPr>
      </w:pPr>
      <w:r w:rsidRPr="002351AB">
        <w:rPr>
          <w:b/>
          <w:sz w:val="22"/>
          <w:szCs w:val="22"/>
          <w:lang w:val="fr-FR"/>
        </w:rPr>
        <w:t xml:space="preserve">                   </w:t>
      </w:r>
    </w:p>
    <w:p w14:paraId="507CDF2B" w14:textId="6C145BEB" w:rsidR="00BD6191" w:rsidRPr="002351AB" w:rsidRDefault="00BD6191" w:rsidP="002351AB">
      <w:pPr>
        <w:pStyle w:val="ListParagraph"/>
        <w:numPr>
          <w:ilvl w:val="0"/>
          <w:numId w:val="16"/>
        </w:numPr>
        <w:tabs>
          <w:tab w:val="left" w:pos="450"/>
          <w:tab w:val="left" w:leader="underscore" w:pos="10710"/>
        </w:tabs>
        <w:spacing w:after="120" w:line="240" w:lineRule="auto"/>
        <w:ind w:left="450" w:hanging="360"/>
        <w:contextualSpacing w:val="0"/>
        <w:rPr>
          <w:rFonts w:ascii="Arial" w:hAnsi="Arial" w:cs="Arial"/>
        </w:rPr>
      </w:pPr>
      <w:r w:rsidRPr="002351AB">
        <w:rPr>
          <w:rFonts w:ascii="Arial" w:hAnsi="Arial" w:cs="Arial"/>
        </w:rPr>
        <w:t>Applicant Contact Information:</w:t>
      </w:r>
    </w:p>
    <w:p w14:paraId="618A6563" w14:textId="3AA89C10" w:rsidR="00BD6191" w:rsidRPr="002351AB" w:rsidRDefault="00BD6191" w:rsidP="00BD6191">
      <w:pPr>
        <w:pStyle w:val="ListParagraph"/>
        <w:tabs>
          <w:tab w:val="left" w:pos="2160"/>
          <w:tab w:val="left" w:leader="underscore" w:pos="10710"/>
        </w:tabs>
        <w:spacing w:after="120" w:line="240" w:lineRule="auto"/>
        <w:ind w:left="446"/>
        <w:contextualSpacing w:val="0"/>
        <w:rPr>
          <w:rFonts w:ascii="Arial" w:hAnsi="Arial" w:cs="Arial"/>
        </w:rPr>
      </w:pPr>
      <w:r w:rsidRPr="002351AB">
        <w:rPr>
          <w:rFonts w:ascii="Arial" w:hAnsi="Arial" w:cs="Arial"/>
        </w:rPr>
        <w:t xml:space="preserve">Legal name of applicant organization: </w:t>
      </w:r>
      <w:r w:rsidRPr="002351AB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2351AB">
        <w:rPr>
          <w:rFonts w:ascii="Arial" w:hAnsi="Arial" w:cs="Arial"/>
        </w:rPr>
        <w:instrText xml:space="preserve"> FORMTEXT </w:instrText>
      </w:r>
      <w:r w:rsidRPr="002351AB">
        <w:rPr>
          <w:rFonts w:ascii="Arial" w:hAnsi="Arial" w:cs="Arial"/>
        </w:rPr>
      </w:r>
      <w:r w:rsidRPr="002351AB">
        <w:rPr>
          <w:rFonts w:ascii="Arial" w:hAnsi="Arial" w:cs="Arial"/>
        </w:rPr>
        <w:fldChar w:fldCharType="separate"/>
      </w:r>
      <w:r w:rsidR="00CF369C">
        <w:rPr>
          <w:rFonts w:ascii="Arial" w:hAnsi="Arial" w:cs="Arial"/>
        </w:rPr>
        <w:t> </w:t>
      </w:r>
      <w:r w:rsidR="00CF369C">
        <w:rPr>
          <w:rFonts w:ascii="Arial" w:hAnsi="Arial" w:cs="Arial"/>
        </w:rPr>
        <w:t> </w:t>
      </w:r>
      <w:r w:rsidR="00CF369C">
        <w:rPr>
          <w:rFonts w:ascii="Arial" w:hAnsi="Arial" w:cs="Arial"/>
        </w:rPr>
        <w:t> </w:t>
      </w:r>
      <w:r w:rsidR="00CF369C">
        <w:rPr>
          <w:rFonts w:ascii="Arial" w:hAnsi="Arial" w:cs="Arial"/>
        </w:rPr>
        <w:t> </w:t>
      </w:r>
      <w:r w:rsidR="00CF369C">
        <w:rPr>
          <w:rFonts w:ascii="Arial" w:hAnsi="Arial" w:cs="Arial"/>
        </w:rPr>
        <w:t> </w:t>
      </w:r>
      <w:r w:rsidRPr="002351AB">
        <w:rPr>
          <w:rFonts w:ascii="Arial" w:hAnsi="Arial" w:cs="Arial"/>
        </w:rPr>
        <w:fldChar w:fldCharType="end"/>
      </w:r>
      <w:bookmarkEnd w:id="0"/>
    </w:p>
    <w:p w14:paraId="15606EF8" w14:textId="77777777" w:rsidR="00BD6191" w:rsidRPr="002351AB" w:rsidRDefault="00BD6191" w:rsidP="00BD6191">
      <w:pPr>
        <w:tabs>
          <w:tab w:val="left" w:pos="2160"/>
          <w:tab w:val="left" w:leader="underscore" w:pos="10710"/>
        </w:tabs>
        <w:spacing w:after="120"/>
        <w:ind w:left="446"/>
        <w:rPr>
          <w:sz w:val="22"/>
          <w:szCs w:val="22"/>
        </w:rPr>
      </w:pPr>
      <w:r w:rsidRPr="002351AB">
        <w:rPr>
          <w:sz w:val="22"/>
          <w:szCs w:val="22"/>
        </w:rPr>
        <w:t xml:space="preserve">Project manager/contact: </w:t>
      </w:r>
      <w:r w:rsidRPr="002351AB">
        <w:rPr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2351AB">
        <w:rPr>
          <w:sz w:val="22"/>
          <w:szCs w:val="22"/>
        </w:rPr>
        <w:instrText xml:space="preserve"> FORMTEXT </w:instrText>
      </w:r>
      <w:r w:rsidRPr="002351AB">
        <w:rPr>
          <w:sz w:val="22"/>
          <w:szCs w:val="22"/>
        </w:rPr>
      </w:r>
      <w:r w:rsidRPr="002351AB">
        <w:rPr>
          <w:sz w:val="22"/>
          <w:szCs w:val="22"/>
        </w:rPr>
        <w:fldChar w:fldCharType="separate"/>
      </w:r>
      <w:r w:rsidRPr="002351AB">
        <w:rPr>
          <w:noProof/>
          <w:sz w:val="22"/>
          <w:szCs w:val="22"/>
        </w:rPr>
        <w:t> </w:t>
      </w:r>
      <w:r w:rsidRPr="002351AB">
        <w:rPr>
          <w:noProof/>
          <w:sz w:val="22"/>
          <w:szCs w:val="22"/>
        </w:rPr>
        <w:t> </w:t>
      </w:r>
      <w:r w:rsidRPr="002351AB">
        <w:rPr>
          <w:noProof/>
          <w:sz w:val="22"/>
          <w:szCs w:val="22"/>
        </w:rPr>
        <w:t> </w:t>
      </w:r>
      <w:r w:rsidRPr="002351AB">
        <w:rPr>
          <w:noProof/>
          <w:sz w:val="22"/>
          <w:szCs w:val="22"/>
        </w:rPr>
        <w:t> </w:t>
      </w:r>
      <w:r w:rsidRPr="002351AB">
        <w:rPr>
          <w:noProof/>
          <w:sz w:val="22"/>
          <w:szCs w:val="22"/>
        </w:rPr>
        <w:t> </w:t>
      </w:r>
      <w:r w:rsidRPr="002351AB">
        <w:rPr>
          <w:sz w:val="22"/>
          <w:szCs w:val="22"/>
        </w:rPr>
        <w:fldChar w:fldCharType="end"/>
      </w:r>
      <w:bookmarkEnd w:id="1"/>
    </w:p>
    <w:p w14:paraId="2F8DD811" w14:textId="77777777" w:rsidR="00BD6191" w:rsidRPr="002351AB" w:rsidRDefault="00BD6191" w:rsidP="00BD6191">
      <w:pPr>
        <w:tabs>
          <w:tab w:val="left" w:leader="underscore" w:pos="10800"/>
        </w:tabs>
        <w:spacing w:after="120"/>
        <w:ind w:left="446"/>
        <w:rPr>
          <w:sz w:val="22"/>
          <w:szCs w:val="22"/>
        </w:rPr>
      </w:pPr>
      <w:r w:rsidRPr="002351AB">
        <w:rPr>
          <w:sz w:val="22"/>
          <w:szCs w:val="22"/>
        </w:rPr>
        <w:t xml:space="preserve">Contact e-mail: </w:t>
      </w:r>
      <w:r w:rsidRPr="002351AB">
        <w:rPr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2351AB">
        <w:rPr>
          <w:sz w:val="22"/>
          <w:szCs w:val="22"/>
        </w:rPr>
        <w:instrText xml:space="preserve"> FORMTEXT </w:instrText>
      </w:r>
      <w:r w:rsidRPr="002351AB">
        <w:rPr>
          <w:sz w:val="22"/>
          <w:szCs w:val="22"/>
        </w:rPr>
      </w:r>
      <w:r w:rsidRPr="002351AB">
        <w:rPr>
          <w:sz w:val="22"/>
          <w:szCs w:val="22"/>
        </w:rPr>
        <w:fldChar w:fldCharType="separate"/>
      </w:r>
      <w:r w:rsidRPr="002351AB">
        <w:rPr>
          <w:noProof/>
          <w:sz w:val="22"/>
          <w:szCs w:val="22"/>
        </w:rPr>
        <w:t> </w:t>
      </w:r>
      <w:r w:rsidRPr="002351AB">
        <w:rPr>
          <w:noProof/>
          <w:sz w:val="22"/>
          <w:szCs w:val="22"/>
        </w:rPr>
        <w:t> </w:t>
      </w:r>
      <w:r w:rsidRPr="002351AB">
        <w:rPr>
          <w:noProof/>
          <w:sz w:val="22"/>
          <w:szCs w:val="22"/>
        </w:rPr>
        <w:t> </w:t>
      </w:r>
      <w:r w:rsidRPr="002351AB">
        <w:rPr>
          <w:noProof/>
          <w:sz w:val="22"/>
          <w:szCs w:val="22"/>
        </w:rPr>
        <w:t> </w:t>
      </w:r>
      <w:r w:rsidRPr="002351AB">
        <w:rPr>
          <w:noProof/>
          <w:sz w:val="22"/>
          <w:szCs w:val="22"/>
        </w:rPr>
        <w:t> </w:t>
      </w:r>
      <w:r w:rsidRPr="002351AB">
        <w:rPr>
          <w:sz w:val="22"/>
          <w:szCs w:val="22"/>
        </w:rPr>
        <w:fldChar w:fldCharType="end"/>
      </w:r>
      <w:bookmarkEnd w:id="2"/>
      <w:r w:rsidRPr="002351AB">
        <w:rPr>
          <w:sz w:val="22"/>
          <w:szCs w:val="22"/>
        </w:rPr>
        <w:t xml:space="preserve">          Phone: </w:t>
      </w:r>
      <w:r w:rsidRPr="002351AB">
        <w:rPr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 w:rsidRPr="002351AB">
        <w:rPr>
          <w:sz w:val="22"/>
          <w:szCs w:val="22"/>
        </w:rPr>
        <w:instrText xml:space="preserve"> FORMTEXT </w:instrText>
      </w:r>
      <w:r w:rsidRPr="002351AB">
        <w:rPr>
          <w:sz w:val="22"/>
          <w:szCs w:val="22"/>
        </w:rPr>
      </w:r>
      <w:r w:rsidRPr="002351AB">
        <w:rPr>
          <w:sz w:val="22"/>
          <w:szCs w:val="22"/>
        </w:rPr>
        <w:fldChar w:fldCharType="separate"/>
      </w:r>
      <w:r w:rsidRPr="002351AB">
        <w:rPr>
          <w:noProof/>
          <w:sz w:val="22"/>
          <w:szCs w:val="22"/>
        </w:rPr>
        <w:t> </w:t>
      </w:r>
      <w:r w:rsidRPr="002351AB">
        <w:rPr>
          <w:noProof/>
          <w:sz w:val="22"/>
          <w:szCs w:val="22"/>
        </w:rPr>
        <w:t> </w:t>
      </w:r>
      <w:r w:rsidRPr="002351AB">
        <w:rPr>
          <w:noProof/>
          <w:sz w:val="22"/>
          <w:szCs w:val="22"/>
        </w:rPr>
        <w:t> </w:t>
      </w:r>
      <w:r w:rsidRPr="002351AB">
        <w:rPr>
          <w:noProof/>
          <w:sz w:val="22"/>
          <w:szCs w:val="22"/>
        </w:rPr>
        <w:t> </w:t>
      </w:r>
      <w:r w:rsidRPr="002351AB">
        <w:rPr>
          <w:noProof/>
          <w:sz w:val="22"/>
          <w:szCs w:val="22"/>
        </w:rPr>
        <w:t> </w:t>
      </w:r>
      <w:r w:rsidRPr="002351AB">
        <w:rPr>
          <w:sz w:val="22"/>
          <w:szCs w:val="22"/>
        </w:rPr>
        <w:fldChar w:fldCharType="end"/>
      </w:r>
      <w:bookmarkEnd w:id="3"/>
    </w:p>
    <w:p w14:paraId="6FA6D1F3" w14:textId="77777777" w:rsidR="00BD6191" w:rsidRPr="002351AB" w:rsidRDefault="00BD6191" w:rsidP="00BD6191">
      <w:pPr>
        <w:tabs>
          <w:tab w:val="left" w:pos="2160"/>
          <w:tab w:val="left" w:leader="underscore" w:pos="10800"/>
        </w:tabs>
        <w:spacing w:after="240"/>
        <w:ind w:left="446"/>
        <w:rPr>
          <w:sz w:val="22"/>
          <w:szCs w:val="22"/>
        </w:rPr>
      </w:pPr>
      <w:r w:rsidRPr="002351AB">
        <w:rPr>
          <w:sz w:val="22"/>
          <w:szCs w:val="22"/>
        </w:rPr>
        <w:t xml:space="preserve">Applicant mailing address: </w:t>
      </w:r>
      <w:r w:rsidRPr="002351AB">
        <w:rPr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Pr="002351AB">
        <w:rPr>
          <w:sz w:val="22"/>
          <w:szCs w:val="22"/>
        </w:rPr>
        <w:instrText xml:space="preserve"> FORMTEXT </w:instrText>
      </w:r>
      <w:r w:rsidRPr="002351AB">
        <w:rPr>
          <w:sz w:val="22"/>
          <w:szCs w:val="22"/>
        </w:rPr>
      </w:r>
      <w:r w:rsidRPr="002351AB">
        <w:rPr>
          <w:sz w:val="22"/>
          <w:szCs w:val="22"/>
        </w:rPr>
        <w:fldChar w:fldCharType="separate"/>
      </w:r>
      <w:r w:rsidRPr="002351AB">
        <w:rPr>
          <w:noProof/>
          <w:sz w:val="22"/>
          <w:szCs w:val="22"/>
        </w:rPr>
        <w:t> </w:t>
      </w:r>
      <w:r w:rsidRPr="002351AB">
        <w:rPr>
          <w:noProof/>
          <w:sz w:val="22"/>
          <w:szCs w:val="22"/>
        </w:rPr>
        <w:t> </w:t>
      </w:r>
      <w:r w:rsidRPr="002351AB">
        <w:rPr>
          <w:noProof/>
          <w:sz w:val="22"/>
          <w:szCs w:val="22"/>
        </w:rPr>
        <w:t> </w:t>
      </w:r>
      <w:r w:rsidRPr="002351AB">
        <w:rPr>
          <w:noProof/>
          <w:sz w:val="22"/>
          <w:szCs w:val="22"/>
        </w:rPr>
        <w:t> </w:t>
      </w:r>
      <w:r w:rsidRPr="002351AB">
        <w:rPr>
          <w:noProof/>
          <w:sz w:val="22"/>
          <w:szCs w:val="22"/>
        </w:rPr>
        <w:t> </w:t>
      </w:r>
      <w:r w:rsidRPr="002351AB">
        <w:rPr>
          <w:sz w:val="22"/>
          <w:szCs w:val="22"/>
        </w:rPr>
        <w:fldChar w:fldCharType="end"/>
      </w:r>
      <w:bookmarkEnd w:id="4"/>
    </w:p>
    <w:p w14:paraId="04276E3C" w14:textId="3D670BEE" w:rsidR="001907F9" w:rsidRDefault="001907F9" w:rsidP="002351AB">
      <w:pPr>
        <w:pStyle w:val="ListParagraph"/>
        <w:numPr>
          <w:ilvl w:val="0"/>
          <w:numId w:val="16"/>
        </w:numPr>
        <w:tabs>
          <w:tab w:val="left" w:pos="450"/>
        </w:tabs>
        <w:spacing w:after="120"/>
        <w:ind w:left="446" w:hanging="36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Has your agency and/or the project proposed in this application previously participated in the MEFRL program?</w:t>
      </w:r>
    </w:p>
    <w:p w14:paraId="2144A126" w14:textId="1CE371DC" w:rsidR="001907F9" w:rsidRDefault="001907F9" w:rsidP="002351AB">
      <w:pPr>
        <w:pStyle w:val="ListParagraph"/>
        <w:tabs>
          <w:tab w:val="left" w:pos="450"/>
        </w:tabs>
        <w:spacing w:after="120"/>
        <w:ind w:left="446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Check14"/>
      <w:r>
        <w:rPr>
          <w:rFonts w:ascii="Arial" w:hAnsi="Arial" w:cs="Arial"/>
        </w:rPr>
        <w:instrText xml:space="preserve"> FORMCHECKBOX </w:instrText>
      </w:r>
      <w:r w:rsidR="00CF369C">
        <w:rPr>
          <w:rFonts w:ascii="Arial" w:hAnsi="Arial" w:cs="Arial"/>
        </w:rPr>
      </w:r>
      <w:r w:rsidR="00CF369C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5"/>
      <w:r>
        <w:rPr>
          <w:rFonts w:ascii="Arial" w:hAnsi="Arial" w:cs="Arial"/>
        </w:rPr>
        <w:t xml:space="preserve"> Yes, agency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907F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If yes, what year </w:t>
      </w:r>
      <w:r>
        <w:rPr>
          <w:rFonts w:ascii="Arial" w:hAnsi="Arial" w:cs="Arial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6" w:name="Text13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6"/>
    </w:p>
    <w:p w14:paraId="1A6BB0CB" w14:textId="53F876F4" w:rsidR="001907F9" w:rsidRDefault="001907F9" w:rsidP="002351AB">
      <w:pPr>
        <w:pStyle w:val="ListParagraph"/>
        <w:tabs>
          <w:tab w:val="left" w:pos="450"/>
        </w:tabs>
        <w:spacing w:after="120"/>
        <w:ind w:left="446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16"/>
      <w:r>
        <w:rPr>
          <w:rFonts w:ascii="Arial" w:hAnsi="Arial" w:cs="Arial"/>
        </w:rPr>
        <w:instrText xml:space="preserve"> FORMCHECKBOX </w:instrText>
      </w:r>
      <w:r w:rsidR="00CF369C">
        <w:rPr>
          <w:rFonts w:ascii="Arial" w:hAnsi="Arial" w:cs="Arial"/>
        </w:rPr>
      </w:r>
      <w:r w:rsidR="00CF369C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7"/>
      <w:r>
        <w:rPr>
          <w:rFonts w:ascii="Arial" w:hAnsi="Arial" w:cs="Arial"/>
        </w:rPr>
        <w:t xml:space="preserve"> Yes, project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  <w:t xml:space="preserve"> If yes, what year </w:t>
      </w:r>
      <w:r>
        <w:rPr>
          <w:rFonts w:ascii="Arial" w:hAnsi="Arial" w:cs="Arial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8" w:name="Text14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8"/>
    </w:p>
    <w:p w14:paraId="283334BE" w14:textId="2AC82AB6" w:rsidR="001907F9" w:rsidRDefault="001907F9" w:rsidP="002351AB">
      <w:pPr>
        <w:pStyle w:val="ListParagraph"/>
        <w:tabs>
          <w:tab w:val="left" w:pos="450"/>
        </w:tabs>
        <w:spacing w:after="120"/>
        <w:ind w:left="446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" w:name="Check15"/>
      <w:r>
        <w:rPr>
          <w:rFonts w:ascii="Arial" w:hAnsi="Arial" w:cs="Arial"/>
        </w:rPr>
        <w:instrText xml:space="preserve"> FORMCHECKBOX </w:instrText>
      </w:r>
      <w:r w:rsidR="00CF369C">
        <w:rPr>
          <w:rFonts w:ascii="Arial" w:hAnsi="Arial" w:cs="Arial"/>
        </w:rPr>
      </w:r>
      <w:r w:rsidR="00CF369C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9"/>
      <w:r>
        <w:rPr>
          <w:rFonts w:ascii="Arial" w:hAnsi="Arial" w:cs="Arial"/>
        </w:rPr>
        <w:t xml:space="preserve"> No</w:t>
      </w:r>
    </w:p>
    <w:p w14:paraId="1C327688" w14:textId="52EF25CE" w:rsidR="002224FE" w:rsidRPr="002351AB" w:rsidRDefault="002224FE" w:rsidP="002351AB">
      <w:pPr>
        <w:pStyle w:val="ListParagraph"/>
        <w:numPr>
          <w:ilvl w:val="0"/>
          <w:numId w:val="16"/>
        </w:numPr>
        <w:tabs>
          <w:tab w:val="left" w:pos="450"/>
        </w:tabs>
        <w:ind w:left="450" w:hanging="360"/>
        <w:rPr>
          <w:rFonts w:ascii="Arial" w:hAnsi="Arial" w:cs="Arial"/>
        </w:rPr>
      </w:pPr>
      <w:r w:rsidRPr="002351AB">
        <w:rPr>
          <w:rFonts w:ascii="Arial" w:hAnsi="Arial" w:cs="Arial"/>
        </w:rPr>
        <w:t xml:space="preserve">Eligible applicants </w:t>
      </w:r>
      <w:r w:rsidR="00AA206D">
        <w:rPr>
          <w:rFonts w:ascii="Arial" w:hAnsi="Arial" w:cs="Arial"/>
        </w:rPr>
        <w:t xml:space="preserve">and branch lines </w:t>
      </w:r>
      <w:r w:rsidR="00AF0C9B" w:rsidRPr="002351AB">
        <w:rPr>
          <w:rFonts w:ascii="Arial" w:hAnsi="Arial" w:cs="Arial"/>
        </w:rPr>
        <w:t>are</w:t>
      </w:r>
      <w:r w:rsidRPr="002351AB">
        <w:rPr>
          <w:rFonts w:ascii="Arial" w:hAnsi="Arial" w:cs="Arial"/>
        </w:rPr>
        <w:t xml:space="preserve"> owners or operators of</w:t>
      </w:r>
      <w:r w:rsidR="00AA206D">
        <w:rPr>
          <w:rFonts w:ascii="Arial" w:hAnsi="Arial" w:cs="Arial"/>
        </w:rPr>
        <w:t xml:space="preserve"> the </w:t>
      </w:r>
      <w:r w:rsidRPr="002351AB">
        <w:rPr>
          <w:rFonts w:ascii="Arial" w:hAnsi="Arial" w:cs="Arial"/>
        </w:rPr>
        <w:t xml:space="preserve">branch </w:t>
      </w:r>
      <w:r w:rsidRPr="00665861">
        <w:rPr>
          <w:rFonts w:ascii="Arial" w:hAnsi="Arial" w:cs="Arial"/>
        </w:rPr>
        <w:t xml:space="preserve">line railroad </w:t>
      </w:r>
      <w:r w:rsidR="00AA206D">
        <w:rPr>
          <w:rFonts w:ascii="Arial" w:hAnsi="Arial" w:cs="Arial"/>
        </w:rPr>
        <w:t>which the applicant</w:t>
      </w:r>
      <w:r w:rsidRPr="00665861">
        <w:rPr>
          <w:rFonts w:ascii="Arial" w:hAnsi="Arial" w:cs="Arial"/>
        </w:rPr>
        <w:t xml:space="preserve"> derive</w:t>
      </w:r>
      <w:r w:rsidR="00AA206D">
        <w:rPr>
          <w:rFonts w:ascii="Arial" w:hAnsi="Arial" w:cs="Arial"/>
        </w:rPr>
        <w:t>s</w:t>
      </w:r>
      <w:r w:rsidRPr="00665861">
        <w:rPr>
          <w:rFonts w:ascii="Arial" w:hAnsi="Arial" w:cs="Arial"/>
        </w:rPr>
        <w:t xml:space="preserve"> revenue from continued operation of the </w:t>
      </w:r>
      <w:r w:rsidR="00AA206D">
        <w:rPr>
          <w:rFonts w:ascii="Arial" w:hAnsi="Arial" w:cs="Arial"/>
        </w:rPr>
        <w:t>line</w:t>
      </w:r>
      <w:r w:rsidRPr="00665861">
        <w:rPr>
          <w:rFonts w:ascii="Arial" w:hAnsi="Arial" w:cs="Arial"/>
        </w:rPr>
        <w:t xml:space="preserve"> and on which the line carrie</w:t>
      </w:r>
      <w:r w:rsidR="00D659CB" w:rsidRPr="00665861">
        <w:rPr>
          <w:rFonts w:ascii="Arial" w:hAnsi="Arial" w:cs="Arial"/>
        </w:rPr>
        <w:t>d</w:t>
      </w:r>
      <w:r w:rsidRPr="00665861">
        <w:rPr>
          <w:rFonts w:ascii="Arial" w:hAnsi="Arial" w:cs="Arial"/>
        </w:rPr>
        <w:t xml:space="preserve"> </w:t>
      </w:r>
      <w:r w:rsidR="002351AB" w:rsidRPr="00665861">
        <w:rPr>
          <w:rFonts w:ascii="Arial" w:hAnsi="Arial" w:cs="Arial"/>
        </w:rPr>
        <w:t>between three and five million</w:t>
      </w:r>
      <w:r w:rsidR="002351AB">
        <w:rPr>
          <w:rFonts w:ascii="Arial" w:hAnsi="Arial" w:cs="Arial"/>
        </w:rPr>
        <w:t xml:space="preserve"> </w:t>
      </w:r>
      <w:r w:rsidRPr="002351AB">
        <w:rPr>
          <w:rFonts w:ascii="Arial" w:hAnsi="Arial" w:cs="Arial"/>
        </w:rPr>
        <w:t>gross tons</w:t>
      </w:r>
      <w:r w:rsidR="002351AB">
        <w:rPr>
          <w:rFonts w:ascii="Arial" w:hAnsi="Arial" w:cs="Arial"/>
        </w:rPr>
        <w:t xml:space="preserve"> per </w:t>
      </w:r>
      <w:r w:rsidRPr="002351AB">
        <w:rPr>
          <w:rFonts w:ascii="Arial" w:hAnsi="Arial" w:cs="Arial"/>
        </w:rPr>
        <w:t>mile of freight</w:t>
      </w:r>
      <w:r w:rsidR="00D659CB" w:rsidRPr="002351AB">
        <w:rPr>
          <w:rFonts w:ascii="Arial" w:hAnsi="Arial" w:cs="Arial"/>
        </w:rPr>
        <w:t xml:space="preserve"> the previous </w:t>
      </w:r>
      <w:r w:rsidR="00CA22A4">
        <w:rPr>
          <w:rFonts w:ascii="Arial" w:hAnsi="Arial" w:cs="Arial"/>
        </w:rPr>
        <w:t>calendar</w:t>
      </w:r>
      <w:r w:rsidR="002351AB">
        <w:rPr>
          <w:rFonts w:ascii="Arial" w:hAnsi="Arial" w:cs="Arial"/>
        </w:rPr>
        <w:t xml:space="preserve"> </w:t>
      </w:r>
      <w:r w:rsidR="00D659CB" w:rsidRPr="002351AB">
        <w:rPr>
          <w:rFonts w:ascii="Arial" w:hAnsi="Arial" w:cs="Arial"/>
        </w:rPr>
        <w:t>year</w:t>
      </w:r>
      <w:r w:rsidRPr="002351AB">
        <w:rPr>
          <w:rFonts w:ascii="Arial" w:hAnsi="Arial" w:cs="Arial"/>
        </w:rPr>
        <w:t>.</w:t>
      </w:r>
    </w:p>
    <w:p w14:paraId="7A51FA98" w14:textId="182DE23E" w:rsidR="003E64C9" w:rsidRPr="002351AB" w:rsidRDefault="0066294A" w:rsidP="002351AB">
      <w:pPr>
        <w:spacing w:after="120"/>
        <w:ind w:left="450"/>
        <w:rPr>
          <w:sz w:val="22"/>
          <w:szCs w:val="22"/>
          <w:shd w:val="clear" w:color="auto" w:fill="FFFFFF"/>
        </w:rPr>
      </w:pPr>
      <w:r w:rsidRPr="002351AB">
        <w:rPr>
          <w:sz w:val="22"/>
          <w:szCs w:val="22"/>
          <w:shd w:val="clear" w:color="auto" w:fill="FFFFFF"/>
        </w:rPr>
        <w:t>Applicant is</w:t>
      </w:r>
      <w:r w:rsidR="00AA206D">
        <w:rPr>
          <w:sz w:val="22"/>
          <w:szCs w:val="22"/>
          <w:shd w:val="clear" w:color="auto" w:fill="FFFFFF"/>
        </w:rPr>
        <w:t xml:space="preserve"> a</w:t>
      </w:r>
      <w:r w:rsidRPr="002351AB">
        <w:rPr>
          <w:sz w:val="22"/>
          <w:szCs w:val="22"/>
          <w:shd w:val="clear" w:color="auto" w:fill="FFFFFF"/>
        </w:rPr>
        <w:t>:</w:t>
      </w:r>
    </w:p>
    <w:p w14:paraId="0AECAB5C" w14:textId="0BD9D865" w:rsidR="003E64C9" w:rsidRPr="002351AB" w:rsidRDefault="003E64C9" w:rsidP="002351AB">
      <w:pPr>
        <w:spacing w:after="120"/>
        <w:ind w:left="450"/>
        <w:rPr>
          <w:sz w:val="22"/>
          <w:szCs w:val="22"/>
          <w:shd w:val="clear" w:color="auto" w:fill="FFFFFF"/>
        </w:rPr>
      </w:pPr>
      <w:r w:rsidRPr="002351AB">
        <w:rPr>
          <w:sz w:val="22"/>
          <w:szCs w:val="22"/>
          <w:shd w:val="clear" w:color="auto" w:fill="FFFFFF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0" w:name="Check6"/>
      <w:r w:rsidRPr="002351AB">
        <w:rPr>
          <w:sz w:val="22"/>
          <w:szCs w:val="22"/>
          <w:shd w:val="clear" w:color="auto" w:fill="FFFFFF"/>
        </w:rPr>
        <w:instrText xml:space="preserve"> FORMCHECKBOX </w:instrText>
      </w:r>
      <w:r w:rsidR="00CF369C" w:rsidRPr="002351AB">
        <w:rPr>
          <w:sz w:val="22"/>
          <w:szCs w:val="22"/>
          <w:shd w:val="clear" w:color="auto" w:fill="FFFFFF"/>
        </w:rPr>
      </w:r>
      <w:r w:rsidR="00CF369C">
        <w:rPr>
          <w:sz w:val="22"/>
          <w:szCs w:val="22"/>
          <w:shd w:val="clear" w:color="auto" w:fill="FFFFFF"/>
        </w:rPr>
        <w:fldChar w:fldCharType="separate"/>
      </w:r>
      <w:r w:rsidRPr="002351AB">
        <w:rPr>
          <w:sz w:val="22"/>
          <w:szCs w:val="22"/>
          <w:shd w:val="clear" w:color="auto" w:fill="FFFFFF"/>
        </w:rPr>
        <w:fldChar w:fldCharType="end"/>
      </w:r>
      <w:bookmarkEnd w:id="10"/>
      <w:r w:rsidRPr="002351AB">
        <w:rPr>
          <w:sz w:val="22"/>
          <w:szCs w:val="22"/>
          <w:shd w:val="clear" w:color="auto" w:fill="FFFFFF"/>
        </w:rPr>
        <w:t xml:space="preserve"> Railroad</w:t>
      </w:r>
    </w:p>
    <w:p w14:paraId="5812F659" w14:textId="0BCFFECC" w:rsidR="003E64C9" w:rsidRPr="002351AB" w:rsidRDefault="003E64C9" w:rsidP="002351AB">
      <w:pPr>
        <w:spacing w:after="120"/>
        <w:ind w:left="450"/>
        <w:rPr>
          <w:sz w:val="22"/>
          <w:szCs w:val="22"/>
          <w:shd w:val="clear" w:color="auto" w:fill="FFFFFF"/>
        </w:rPr>
      </w:pPr>
      <w:r w:rsidRPr="002351AB">
        <w:rPr>
          <w:sz w:val="22"/>
          <w:szCs w:val="22"/>
          <w:shd w:val="clear" w:color="auto" w:fill="FFFFFF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7"/>
      <w:r w:rsidRPr="002351AB">
        <w:rPr>
          <w:sz w:val="22"/>
          <w:szCs w:val="22"/>
          <w:shd w:val="clear" w:color="auto" w:fill="FFFFFF"/>
        </w:rPr>
        <w:instrText xml:space="preserve"> FORMCHECKBOX </w:instrText>
      </w:r>
      <w:r w:rsidR="00CF369C">
        <w:rPr>
          <w:sz w:val="22"/>
          <w:szCs w:val="22"/>
          <w:shd w:val="clear" w:color="auto" w:fill="FFFFFF"/>
        </w:rPr>
      </w:r>
      <w:r w:rsidR="00CF369C">
        <w:rPr>
          <w:sz w:val="22"/>
          <w:szCs w:val="22"/>
          <w:shd w:val="clear" w:color="auto" w:fill="FFFFFF"/>
        </w:rPr>
        <w:fldChar w:fldCharType="separate"/>
      </w:r>
      <w:r w:rsidRPr="002351AB">
        <w:rPr>
          <w:sz w:val="22"/>
          <w:szCs w:val="22"/>
          <w:shd w:val="clear" w:color="auto" w:fill="FFFFFF"/>
        </w:rPr>
        <w:fldChar w:fldCharType="end"/>
      </w:r>
      <w:bookmarkEnd w:id="11"/>
      <w:r w:rsidRPr="002351AB">
        <w:rPr>
          <w:sz w:val="22"/>
          <w:szCs w:val="22"/>
          <w:shd w:val="clear" w:color="auto" w:fill="FFFFFF"/>
        </w:rPr>
        <w:t xml:space="preserve"> Cit</w:t>
      </w:r>
      <w:r w:rsidR="0066294A" w:rsidRPr="002351AB">
        <w:rPr>
          <w:sz w:val="22"/>
          <w:szCs w:val="22"/>
          <w:shd w:val="clear" w:color="auto" w:fill="FFFFFF"/>
        </w:rPr>
        <w:t>y</w:t>
      </w:r>
    </w:p>
    <w:p w14:paraId="364960EE" w14:textId="6F377DEA" w:rsidR="003E64C9" w:rsidRPr="002351AB" w:rsidRDefault="003E64C9" w:rsidP="002351AB">
      <w:pPr>
        <w:spacing w:after="120"/>
        <w:ind w:left="450"/>
        <w:rPr>
          <w:sz w:val="22"/>
          <w:szCs w:val="22"/>
          <w:shd w:val="clear" w:color="auto" w:fill="FFFFFF"/>
        </w:rPr>
      </w:pPr>
      <w:r w:rsidRPr="002351AB">
        <w:rPr>
          <w:sz w:val="22"/>
          <w:szCs w:val="22"/>
          <w:shd w:val="clear" w:color="auto" w:fill="FFFFFF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8"/>
      <w:r w:rsidRPr="002351AB">
        <w:rPr>
          <w:sz w:val="22"/>
          <w:szCs w:val="22"/>
          <w:shd w:val="clear" w:color="auto" w:fill="FFFFFF"/>
        </w:rPr>
        <w:instrText xml:space="preserve"> FORMCHECKBOX </w:instrText>
      </w:r>
      <w:r w:rsidR="00CF369C">
        <w:rPr>
          <w:sz w:val="22"/>
          <w:szCs w:val="22"/>
          <w:shd w:val="clear" w:color="auto" w:fill="FFFFFF"/>
        </w:rPr>
      </w:r>
      <w:r w:rsidR="00CF369C">
        <w:rPr>
          <w:sz w:val="22"/>
          <w:szCs w:val="22"/>
          <w:shd w:val="clear" w:color="auto" w:fill="FFFFFF"/>
        </w:rPr>
        <w:fldChar w:fldCharType="separate"/>
      </w:r>
      <w:r w:rsidRPr="002351AB">
        <w:rPr>
          <w:sz w:val="22"/>
          <w:szCs w:val="22"/>
          <w:shd w:val="clear" w:color="auto" w:fill="FFFFFF"/>
        </w:rPr>
        <w:fldChar w:fldCharType="end"/>
      </w:r>
      <w:bookmarkEnd w:id="12"/>
      <w:r w:rsidRPr="002351AB">
        <w:rPr>
          <w:sz w:val="22"/>
          <w:szCs w:val="22"/>
          <w:shd w:val="clear" w:color="auto" w:fill="FFFFFF"/>
        </w:rPr>
        <w:t xml:space="preserve"> County</w:t>
      </w:r>
    </w:p>
    <w:p w14:paraId="6FA854CC" w14:textId="7AED4AE3" w:rsidR="003E64C9" w:rsidRPr="002351AB" w:rsidRDefault="003E64C9" w:rsidP="002351AB">
      <w:pPr>
        <w:spacing w:after="120"/>
        <w:ind w:left="450"/>
        <w:rPr>
          <w:sz w:val="22"/>
          <w:szCs w:val="22"/>
          <w:shd w:val="clear" w:color="auto" w:fill="FFFFFF"/>
        </w:rPr>
      </w:pPr>
      <w:r w:rsidRPr="002351AB">
        <w:rPr>
          <w:sz w:val="22"/>
          <w:szCs w:val="22"/>
          <w:shd w:val="clear" w:color="auto" w:fill="FFFFFF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9"/>
      <w:r w:rsidRPr="002351AB">
        <w:rPr>
          <w:sz w:val="22"/>
          <w:szCs w:val="22"/>
          <w:shd w:val="clear" w:color="auto" w:fill="FFFFFF"/>
        </w:rPr>
        <w:instrText xml:space="preserve"> FORMCHECKBOX </w:instrText>
      </w:r>
      <w:r w:rsidR="00CF369C">
        <w:rPr>
          <w:sz w:val="22"/>
          <w:szCs w:val="22"/>
          <w:shd w:val="clear" w:color="auto" w:fill="FFFFFF"/>
        </w:rPr>
      </w:r>
      <w:r w:rsidR="00CF369C">
        <w:rPr>
          <w:sz w:val="22"/>
          <w:szCs w:val="22"/>
          <w:shd w:val="clear" w:color="auto" w:fill="FFFFFF"/>
        </w:rPr>
        <w:fldChar w:fldCharType="separate"/>
      </w:r>
      <w:r w:rsidRPr="002351AB">
        <w:rPr>
          <w:sz w:val="22"/>
          <w:szCs w:val="22"/>
          <w:shd w:val="clear" w:color="auto" w:fill="FFFFFF"/>
        </w:rPr>
        <w:fldChar w:fldCharType="end"/>
      </w:r>
      <w:bookmarkEnd w:id="13"/>
      <w:r w:rsidRPr="002351AB">
        <w:rPr>
          <w:sz w:val="22"/>
          <w:szCs w:val="22"/>
          <w:shd w:val="clear" w:color="auto" w:fill="FFFFFF"/>
        </w:rPr>
        <w:t xml:space="preserve"> Private company</w:t>
      </w:r>
    </w:p>
    <w:p w14:paraId="05C79BBC" w14:textId="7FBE48D8" w:rsidR="003E64C9" w:rsidRPr="002351AB" w:rsidRDefault="003E64C9" w:rsidP="002351AB">
      <w:pPr>
        <w:spacing w:after="120"/>
        <w:ind w:left="450"/>
        <w:rPr>
          <w:sz w:val="22"/>
          <w:szCs w:val="22"/>
          <w:shd w:val="clear" w:color="auto" w:fill="FFFFFF"/>
        </w:rPr>
      </w:pPr>
      <w:r w:rsidRPr="002351AB">
        <w:rPr>
          <w:sz w:val="22"/>
          <w:szCs w:val="22"/>
          <w:shd w:val="clear" w:color="auto" w:fill="FFFFFF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10"/>
      <w:r w:rsidRPr="002351AB">
        <w:rPr>
          <w:sz w:val="22"/>
          <w:szCs w:val="22"/>
          <w:shd w:val="clear" w:color="auto" w:fill="FFFFFF"/>
        </w:rPr>
        <w:instrText xml:space="preserve"> FORMCHECKBOX </w:instrText>
      </w:r>
      <w:r w:rsidR="00CF369C">
        <w:rPr>
          <w:sz w:val="22"/>
          <w:szCs w:val="22"/>
          <w:shd w:val="clear" w:color="auto" w:fill="FFFFFF"/>
        </w:rPr>
      </w:r>
      <w:r w:rsidR="00CF369C">
        <w:rPr>
          <w:sz w:val="22"/>
          <w:szCs w:val="22"/>
          <w:shd w:val="clear" w:color="auto" w:fill="FFFFFF"/>
        </w:rPr>
        <w:fldChar w:fldCharType="separate"/>
      </w:r>
      <w:r w:rsidRPr="002351AB">
        <w:rPr>
          <w:sz w:val="22"/>
          <w:szCs w:val="22"/>
          <w:shd w:val="clear" w:color="auto" w:fill="FFFFFF"/>
        </w:rPr>
        <w:fldChar w:fldCharType="end"/>
      </w:r>
      <w:bookmarkEnd w:id="14"/>
      <w:r w:rsidRPr="002351AB">
        <w:rPr>
          <w:sz w:val="22"/>
          <w:szCs w:val="22"/>
          <w:shd w:val="clear" w:color="auto" w:fill="FFFFFF"/>
        </w:rPr>
        <w:t xml:space="preserve"> Regional rail authorit</w:t>
      </w:r>
      <w:r w:rsidR="0031617F" w:rsidRPr="002351AB">
        <w:rPr>
          <w:sz w:val="22"/>
          <w:szCs w:val="22"/>
          <w:shd w:val="clear" w:color="auto" w:fill="FFFFFF"/>
        </w:rPr>
        <w:t>y</w:t>
      </w:r>
    </w:p>
    <w:p w14:paraId="22C436E1" w14:textId="77777777" w:rsidR="00B93630" w:rsidRDefault="0066294A" w:rsidP="00B93630">
      <w:pPr>
        <w:pStyle w:val="ListParagraph"/>
        <w:tabs>
          <w:tab w:val="left" w:pos="1080"/>
          <w:tab w:val="left" w:pos="2160"/>
          <w:tab w:val="left" w:leader="underscore" w:pos="8280"/>
          <w:tab w:val="left" w:pos="10710"/>
        </w:tabs>
        <w:spacing w:line="360" w:lineRule="auto"/>
        <w:ind w:left="446"/>
        <w:contextualSpacing w:val="0"/>
        <w:rPr>
          <w:rFonts w:ascii="Arial" w:hAnsi="Arial" w:cs="Arial"/>
        </w:rPr>
      </w:pPr>
      <w:r w:rsidRPr="002351AB">
        <w:rPr>
          <w:rFonts w:eastAsia="Times New Roman"/>
          <w:shd w:val="clear" w:color="auto" w:fill="FFFFFF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11"/>
      <w:r w:rsidRPr="002351AB">
        <w:rPr>
          <w:rFonts w:ascii="Arial" w:hAnsi="Arial" w:cs="Arial"/>
          <w:shd w:val="clear" w:color="auto" w:fill="FFFFFF"/>
        </w:rPr>
        <w:instrText xml:space="preserve"> FORMCHECKBOX </w:instrText>
      </w:r>
      <w:r w:rsidR="00CF369C">
        <w:rPr>
          <w:rFonts w:eastAsia="Times New Roman"/>
          <w:shd w:val="clear" w:color="auto" w:fill="FFFFFF"/>
        </w:rPr>
      </w:r>
      <w:r w:rsidR="00CF369C">
        <w:rPr>
          <w:rFonts w:eastAsia="Times New Roman"/>
          <w:shd w:val="clear" w:color="auto" w:fill="FFFFFF"/>
        </w:rPr>
        <w:fldChar w:fldCharType="separate"/>
      </w:r>
      <w:r w:rsidRPr="002351AB">
        <w:rPr>
          <w:rFonts w:eastAsia="Times New Roman"/>
          <w:shd w:val="clear" w:color="auto" w:fill="FFFFFF"/>
        </w:rPr>
        <w:fldChar w:fldCharType="end"/>
      </w:r>
      <w:bookmarkEnd w:id="15"/>
      <w:r w:rsidRPr="002351AB">
        <w:rPr>
          <w:rFonts w:ascii="Arial" w:hAnsi="Arial" w:cs="Arial"/>
          <w:shd w:val="clear" w:color="auto" w:fill="FFFFFF"/>
        </w:rPr>
        <w:t xml:space="preserve"> Port authority (</w:t>
      </w:r>
      <w:r w:rsidRPr="002351AB">
        <w:rPr>
          <w:rFonts w:ascii="Arial" w:hAnsi="Arial" w:cs="Arial"/>
        </w:rPr>
        <w:t>the port authority must be included in the state transportation planning process and the purpose for which a loan is sought is integrally related to the railroad transportation system of the state</w:t>
      </w:r>
      <w:r w:rsidR="00975FE7" w:rsidRPr="002351AB">
        <w:rPr>
          <w:rFonts w:ascii="Arial" w:hAnsi="Arial" w:cs="Arial"/>
        </w:rPr>
        <w:t>.</w:t>
      </w:r>
    </w:p>
    <w:p w14:paraId="51D029DE" w14:textId="41A0580B" w:rsidR="00AA206D" w:rsidRDefault="00AA206D" w:rsidP="00AA206D">
      <w:pPr>
        <w:pStyle w:val="ListBullet2"/>
        <w:numPr>
          <w:ilvl w:val="0"/>
          <w:numId w:val="0"/>
        </w:numPr>
        <w:tabs>
          <w:tab w:val="left" w:pos="450"/>
        </w:tabs>
        <w:ind w:left="45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Does the applicant derive revenue from the continued operation of the branch line, proposed in this application?</w:t>
      </w:r>
    </w:p>
    <w:p w14:paraId="3718ED7D" w14:textId="2290F5BB" w:rsidR="00AA206D" w:rsidRDefault="00AA206D" w:rsidP="000F7968">
      <w:pPr>
        <w:pStyle w:val="ListBullet2"/>
        <w:numPr>
          <w:ilvl w:val="0"/>
          <w:numId w:val="0"/>
        </w:numPr>
        <w:tabs>
          <w:tab w:val="left" w:pos="450"/>
        </w:tabs>
        <w:ind w:left="45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17"/>
      <w:r>
        <w:rPr>
          <w:rFonts w:ascii="Arial" w:hAnsi="Arial" w:cs="Arial"/>
          <w:bCs/>
          <w:sz w:val="22"/>
          <w:szCs w:val="22"/>
        </w:rPr>
        <w:instrText xml:space="preserve"> FORMCHECKBOX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end"/>
      </w:r>
      <w:bookmarkEnd w:id="16"/>
      <w:r>
        <w:rPr>
          <w:rFonts w:ascii="Arial" w:hAnsi="Arial" w:cs="Arial"/>
          <w:bCs/>
          <w:sz w:val="22"/>
          <w:szCs w:val="22"/>
        </w:rPr>
        <w:t xml:space="preserve"> Yes</w:t>
      </w:r>
      <w:r w:rsidR="000F7968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18"/>
      <w:r>
        <w:rPr>
          <w:rFonts w:ascii="Arial" w:hAnsi="Arial" w:cs="Arial"/>
          <w:bCs/>
          <w:sz w:val="22"/>
          <w:szCs w:val="22"/>
        </w:rPr>
        <w:instrText xml:space="preserve"> FORMCHECKBOX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end"/>
      </w:r>
      <w:bookmarkEnd w:id="17"/>
      <w:r>
        <w:rPr>
          <w:rFonts w:ascii="Arial" w:hAnsi="Arial" w:cs="Arial"/>
          <w:bCs/>
          <w:sz w:val="22"/>
          <w:szCs w:val="22"/>
        </w:rPr>
        <w:t xml:space="preserve"> No</w:t>
      </w:r>
    </w:p>
    <w:p w14:paraId="69FDCB74" w14:textId="6F10B363" w:rsidR="00AA206D" w:rsidRPr="002351AB" w:rsidRDefault="00AA206D" w:rsidP="00AA206D">
      <w:pPr>
        <w:pStyle w:val="ListBullet2"/>
        <w:numPr>
          <w:ilvl w:val="0"/>
          <w:numId w:val="0"/>
        </w:numPr>
        <w:tabs>
          <w:tab w:val="left" w:pos="450"/>
        </w:tabs>
        <w:ind w:left="450"/>
        <w:rPr>
          <w:rFonts w:ascii="Arial" w:hAnsi="Arial" w:cs="Arial"/>
          <w:sz w:val="22"/>
          <w:szCs w:val="22"/>
        </w:rPr>
      </w:pPr>
      <w:r w:rsidRPr="002351AB">
        <w:rPr>
          <w:rFonts w:ascii="Arial" w:hAnsi="Arial" w:cs="Arial"/>
          <w:bCs/>
          <w:sz w:val="22"/>
          <w:szCs w:val="22"/>
        </w:rPr>
        <w:t>How many gross tons</w:t>
      </w:r>
      <w:r w:rsidRPr="002351AB">
        <w:rPr>
          <w:rFonts w:ascii="Arial" w:hAnsi="Arial" w:cs="Arial"/>
          <w:sz w:val="22"/>
          <w:szCs w:val="22"/>
        </w:rPr>
        <w:t xml:space="preserve"> per mile did the railroad </w:t>
      </w:r>
      <w:r>
        <w:rPr>
          <w:rFonts w:ascii="Arial" w:hAnsi="Arial" w:cs="Arial"/>
          <w:sz w:val="22"/>
          <w:szCs w:val="22"/>
        </w:rPr>
        <w:t xml:space="preserve">branch </w:t>
      </w:r>
      <w:r w:rsidRPr="002351AB">
        <w:rPr>
          <w:rFonts w:ascii="Arial" w:hAnsi="Arial" w:cs="Arial"/>
          <w:sz w:val="22"/>
          <w:szCs w:val="22"/>
        </w:rPr>
        <w:t>line, included in this proposal, carry in the previous calendar year</w:t>
      </w:r>
      <w:r w:rsidR="009E6025">
        <w:rPr>
          <w:rFonts w:ascii="Arial" w:hAnsi="Arial" w:cs="Arial"/>
          <w:sz w:val="22"/>
          <w:szCs w:val="22"/>
        </w:rPr>
        <w:t xml:space="preserve"> (describe how this amount was determined)</w:t>
      </w:r>
      <w:r w:rsidRPr="002351AB">
        <w:rPr>
          <w:rFonts w:ascii="Arial" w:hAnsi="Arial" w:cs="Arial"/>
          <w:sz w:val="22"/>
          <w:szCs w:val="22"/>
        </w:rPr>
        <w:t>?</w:t>
      </w:r>
    </w:p>
    <w:p w14:paraId="002FA88C" w14:textId="1413544E" w:rsidR="00AA206D" w:rsidRDefault="00AA206D" w:rsidP="00AA206D">
      <w:pPr>
        <w:pStyle w:val="ListBullet2"/>
        <w:numPr>
          <w:ilvl w:val="0"/>
          <w:numId w:val="0"/>
        </w:numPr>
        <w:ind w:left="450"/>
        <w:rPr>
          <w:b/>
          <w:bCs/>
          <w:sz w:val="28"/>
          <w:szCs w:val="28"/>
          <w:u w:val="single"/>
        </w:rPr>
      </w:pPr>
      <w:r w:rsidRPr="002351AB">
        <w:rPr>
          <w:rFonts w:ascii="Arial" w:hAnsi="Arial" w:cs="Arial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2351AB">
        <w:rPr>
          <w:rFonts w:ascii="Arial" w:hAnsi="Arial" w:cs="Arial"/>
        </w:rPr>
        <w:instrText xml:space="preserve"> FORMTEXT </w:instrText>
      </w:r>
      <w:r w:rsidRPr="002351AB">
        <w:rPr>
          <w:rFonts w:ascii="Arial" w:hAnsi="Arial" w:cs="Arial"/>
        </w:rPr>
      </w:r>
      <w:r w:rsidRPr="002351AB">
        <w:rPr>
          <w:rFonts w:ascii="Arial" w:hAnsi="Arial" w:cs="Arial"/>
        </w:rPr>
        <w:fldChar w:fldCharType="separate"/>
      </w:r>
      <w:r w:rsidRPr="002351AB">
        <w:rPr>
          <w:rFonts w:ascii="Arial" w:hAnsi="Arial" w:cs="Arial"/>
          <w:noProof/>
        </w:rPr>
        <w:t> </w:t>
      </w:r>
      <w:r w:rsidRPr="002351AB">
        <w:rPr>
          <w:rFonts w:ascii="Arial" w:hAnsi="Arial" w:cs="Arial"/>
          <w:noProof/>
        </w:rPr>
        <w:t> </w:t>
      </w:r>
      <w:r w:rsidRPr="002351AB">
        <w:rPr>
          <w:rFonts w:ascii="Arial" w:hAnsi="Arial" w:cs="Arial"/>
          <w:noProof/>
        </w:rPr>
        <w:t> </w:t>
      </w:r>
      <w:r w:rsidRPr="002351AB">
        <w:rPr>
          <w:rFonts w:ascii="Arial" w:hAnsi="Arial" w:cs="Arial"/>
          <w:noProof/>
        </w:rPr>
        <w:t> </w:t>
      </w:r>
      <w:r w:rsidRPr="002351AB">
        <w:rPr>
          <w:rFonts w:ascii="Arial" w:hAnsi="Arial" w:cs="Arial"/>
          <w:noProof/>
        </w:rPr>
        <w:t> </w:t>
      </w:r>
      <w:r w:rsidRPr="002351AB">
        <w:rPr>
          <w:rFonts w:ascii="Arial" w:hAnsi="Arial" w:cs="Arial"/>
        </w:rPr>
        <w:fldChar w:fldCharType="end"/>
      </w:r>
      <w:r>
        <w:rPr>
          <w:b/>
          <w:bCs/>
          <w:sz w:val="28"/>
          <w:szCs w:val="28"/>
          <w:u w:val="single"/>
        </w:rPr>
        <w:br w:type="page"/>
      </w:r>
    </w:p>
    <w:p w14:paraId="5A1DF3E7" w14:textId="347D31EA" w:rsidR="00931E9C" w:rsidRPr="00625E68" w:rsidRDefault="00931E9C" w:rsidP="00B93630">
      <w:pPr>
        <w:pStyle w:val="ListParagraph"/>
        <w:numPr>
          <w:ilvl w:val="0"/>
          <w:numId w:val="16"/>
        </w:numPr>
        <w:tabs>
          <w:tab w:val="left" w:pos="1080"/>
          <w:tab w:val="left" w:pos="2160"/>
          <w:tab w:val="left" w:leader="underscore" w:pos="8280"/>
          <w:tab w:val="left" w:pos="10710"/>
        </w:tabs>
        <w:spacing w:line="360" w:lineRule="auto"/>
        <w:ind w:left="450" w:hanging="450"/>
      </w:pPr>
      <w:r w:rsidRPr="002351AB">
        <w:rPr>
          <w:rFonts w:ascii="Arial" w:hAnsi="Arial" w:cs="Arial"/>
        </w:rPr>
        <w:t>Project Type:</w:t>
      </w:r>
    </w:p>
    <w:p w14:paraId="617499AB" w14:textId="6422B740" w:rsidR="008C614B" w:rsidRPr="002351AB" w:rsidRDefault="007C6165" w:rsidP="002351AB">
      <w:pPr>
        <w:pStyle w:val="ListParagraph"/>
        <w:ind w:left="450"/>
        <w:rPr>
          <w:rFonts w:ascii="Arial" w:hAnsi="Arial" w:cs="Arial"/>
          <w:bCs/>
          <w:i/>
        </w:rPr>
      </w:pPr>
      <w:r w:rsidRPr="002351AB">
        <w:rPr>
          <w:rFonts w:ascii="Arial" w:hAnsi="Arial" w:cs="Arial"/>
          <w:bCs/>
        </w:rPr>
        <w:t>The project identified in this application must preserve and ensure continued operation of a railroad branch line(s) by the development, improvement, construction, purchase, maintenance, or rehabilitation of one or more of the following components (check all that apply):</w:t>
      </w:r>
    </w:p>
    <w:p w14:paraId="327CD772" w14:textId="2C15F3EC" w:rsidR="008C614B" w:rsidRPr="002351AB" w:rsidRDefault="007C6165" w:rsidP="002351AB">
      <w:pPr>
        <w:pStyle w:val="line-indent"/>
        <w:shd w:val="clear" w:color="auto" w:fill="FFFFFF"/>
        <w:spacing w:before="0" w:beforeAutospacing="0" w:after="150" w:afterAutospacing="0"/>
        <w:ind w:left="180" w:firstLine="312"/>
        <w:jc w:val="both"/>
        <w:rPr>
          <w:rFonts w:ascii="Arial" w:hAnsi="Arial" w:cs="Arial"/>
          <w:sz w:val="22"/>
          <w:szCs w:val="22"/>
        </w:rPr>
      </w:pPr>
      <w:r w:rsidRPr="002351AB">
        <w:rPr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8" w:name="Check1"/>
      <w:r w:rsidRPr="002351AB">
        <w:rPr>
          <w:bCs/>
          <w:sz w:val="22"/>
          <w:szCs w:val="22"/>
        </w:rPr>
        <w:instrText xml:space="preserve"> FORMCHECKBOX </w:instrText>
      </w:r>
      <w:r w:rsidR="00CF369C">
        <w:rPr>
          <w:bCs/>
          <w:sz w:val="22"/>
          <w:szCs w:val="22"/>
        </w:rPr>
      </w:r>
      <w:r w:rsidR="00CF369C">
        <w:rPr>
          <w:bCs/>
          <w:sz w:val="22"/>
          <w:szCs w:val="22"/>
        </w:rPr>
        <w:fldChar w:fldCharType="separate"/>
      </w:r>
      <w:r w:rsidRPr="002351AB">
        <w:rPr>
          <w:bCs/>
          <w:sz w:val="22"/>
          <w:szCs w:val="22"/>
        </w:rPr>
        <w:fldChar w:fldCharType="end"/>
      </w:r>
      <w:bookmarkEnd w:id="18"/>
      <w:r w:rsidRPr="002351AB">
        <w:rPr>
          <w:bCs/>
          <w:sz w:val="22"/>
          <w:szCs w:val="22"/>
        </w:rPr>
        <w:t xml:space="preserve"> </w:t>
      </w:r>
      <w:r w:rsidRPr="002351AB">
        <w:rPr>
          <w:rFonts w:ascii="Arial" w:hAnsi="Arial" w:cs="Arial"/>
          <w:sz w:val="22"/>
          <w:szCs w:val="22"/>
        </w:rPr>
        <w:t>I</w:t>
      </w:r>
      <w:r w:rsidR="008C614B" w:rsidRPr="002351AB">
        <w:rPr>
          <w:rFonts w:ascii="Arial" w:hAnsi="Arial" w:cs="Arial"/>
          <w:sz w:val="22"/>
          <w:szCs w:val="22"/>
        </w:rPr>
        <w:t>ntermodal transportation facilities</w:t>
      </w:r>
      <w:r w:rsidR="003D714F" w:rsidRPr="002351AB">
        <w:rPr>
          <w:rFonts w:ascii="Arial" w:hAnsi="Arial" w:cs="Arial"/>
          <w:sz w:val="22"/>
          <w:szCs w:val="22"/>
        </w:rPr>
        <w:t xml:space="preserve"> </w:t>
      </w:r>
    </w:p>
    <w:p w14:paraId="7A6211AB" w14:textId="3D04CBDC" w:rsidR="008C614B" w:rsidRPr="002351AB" w:rsidRDefault="007C6165" w:rsidP="002351AB">
      <w:pPr>
        <w:pStyle w:val="line-indent"/>
        <w:shd w:val="clear" w:color="auto" w:fill="FFFFFF"/>
        <w:spacing w:before="0" w:beforeAutospacing="0" w:after="150" w:afterAutospacing="0"/>
        <w:ind w:left="180" w:firstLine="312"/>
        <w:jc w:val="both"/>
        <w:rPr>
          <w:rFonts w:ascii="Arial" w:hAnsi="Arial" w:cs="Arial"/>
          <w:sz w:val="22"/>
          <w:szCs w:val="22"/>
        </w:rPr>
      </w:pPr>
      <w:r w:rsidRPr="002351AB">
        <w:rPr>
          <w:rFonts w:ascii="Arial" w:hAnsi="Arial"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9" w:name="Check2"/>
      <w:r w:rsidRPr="002351AB">
        <w:rPr>
          <w:rFonts w:ascii="Arial" w:hAnsi="Arial" w:cs="Arial"/>
          <w:sz w:val="22"/>
          <w:szCs w:val="22"/>
        </w:rPr>
        <w:instrText xml:space="preserve"> FORMCHECKBOX </w:instrText>
      </w:r>
      <w:r w:rsidR="00CF369C">
        <w:rPr>
          <w:rFonts w:ascii="Arial" w:hAnsi="Arial" w:cs="Arial"/>
          <w:sz w:val="22"/>
          <w:szCs w:val="22"/>
        </w:rPr>
      </w:r>
      <w:r w:rsidR="00CF369C">
        <w:rPr>
          <w:rFonts w:ascii="Arial" w:hAnsi="Arial" w:cs="Arial"/>
          <w:sz w:val="22"/>
          <w:szCs w:val="22"/>
        </w:rPr>
        <w:fldChar w:fldCharType="separate"/>
      </w:r>
      <w:r w:rsidRPr="002351AB">
        <w:rPr>
          <w:rFonts w:ascii="Arial" w:hAnsi="Arial" w:cs="Arial"/>
          <w:sz w:val="22"/>
          <w:szCs w:val="22"/>
        </w:rPr>
        <w:fldChar w:fldCharType="end"/>
      </w:r>
      <w:bookmarkEnd w:id="19"/>
      <w:r w:rsidRPr="002351AB">
        <w:rPr>
          <w:rFonts w:ascii="Arial" w:hAnsi="Arial" w:cs="Arial"/>
          <w:sz w:val="22"/>
          <w:szCs w:val="22"/>
        </w:rPr>
        <w:t xml:space="preserve"> B</w:t>
      </w:r>
      <w:r w:rsidR="008C614B" w:rsidRPr="002351AB">
        <w:rPr>
          <w:rFonts w:ascii="Arial" w:hAnsi="Arial" w:cs="Arial"/>
          <w:sz w:val="22"/>
          <w:szCs w:val="22"/>
        </w:rPr>
        <w:t>ranch lines or short lines</w:t>
      </w:r>
    </w:p>
    <w:p w14:paraId="1F4CC47C" w14:textId="735B5620" w:rsidR="008C614B" w:rsidRPr="002351AB" w:rsidRDefault="007C6165" w:rsidP="002351AB">
      <w:pPr>
        <w:pStyle w:val="line-indent"/>
        <w:shd w:val="clear" w:color="auto" w:fill="FFFFFF"/>
        <w:spacing w:before="0" w:beforeAutospacing="0" w:after="150" w:afterAutospacing="0"/>
        <w:ind w:left="180" w:firstLine="312"/>
        <w:jc w:val="both"/>
        <w:rPr>
          <w:rFonts w:ascii="Arial" w:hAnsi="Arial" w:cs="Arial"/>
          <w:sz w:val="22"/>
          <w:szCs w:val="22"/>
        </w:rPr>
      </w:pPr>
      <w:r w:rsidRPr="002351AB">
        <w:rPr>
          <w:rFonts w:ascii="Arial" w:hAnsi="Arial" w:cs="Arial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0" w:name="Check3"/>
      <w:r w:rsidRPr="002351AB">
        <w:rPr>
          <w:rFonts w:ascii="Arial" w:hAnsi="Arial" w:cs="Arial"/>
          <w:sz w:val="22"/>
          <w:szCs w:val="22"/>
        </w:rPr>
        <w:instrText xml:space="preserve"> FORMCHECKBOX </w:instrText>
      </w:r>
      <w:r w:rsidR="00CF369C">
        <w:rPr>
          <w:rFonts w:ascii="Arial" w:hAnsi="Arial" w:cs="Arial"/>
          <w:sz w:val="22"/>
          <w:szCs w:val="22"/>
        </w:rPr>
      </w:r>
      <w:r w:rsidR="00CF369C">
        <w:rPr>
          <w:rFonts w:ascii="Arial" w:hAnsi="Arial" w:cs="Arial"/>
          <w:sz w:val="22"/>
          <w:szCs w:val="22"/>
        </w:rPr>
        <w:fldChar w:fldCharType="separate"/>
      </w:r>
      <w:r w:rsidRPr="002351AB">
        <w:rPr>
          <w:rFonts w:ascii="Arial" w:hAnsi="Arial" w:cs="Arial"/>
          <w:sz w:val="22"/>
          <w:szCs w:val="22"/>
        </w:rPr>
        <w:fldChar w:fldCharType="end"/>
      </w:r>
      <w:bookmarkEnd w:id="20"/>
      <w:r w:rsidRPr="002351AB">
        <w:rPr>
          <w:rFonts w:ascii="Arial" w:hAnsi="Arial" w:cs="Arial"/>
          <w:sz w:val="22"/>
          <w:szCs w:val="22"/>
        </w:rPr>
        <w:t xml:space="preserve"> S</w:t>
      </w:r>
      <w:r w:rsidR="008C614B" w:rsidRPr="002351AB">
        <w:rPr>
          <w:rFonts w:ascii="Arial" w:hAnsi="Arial" w:cs="Arial"/>
          <w:sz w:val="22"/>
          <w:szCs w:val="22"/>
        </w:rPr>
        <w:t>idings</w:t>
      </w:r>
    </w:p>
    <w:p w14:paraId="5F1A8A28" w14:textId="1CE181C8" w:rsidR="008C614B" w:rsidRPr="002351AB" w:rsidRDefault="007C6165" w:rsidP="002351AB">
      <w:pPr>
        <w:pStyle w:val="line-indent"/>
        <w:shd w:val="clear" w:color="auto" w:fill="FFFFFF"/>
        <w:spacing w:before="0" w:beforeAutospacing="0" w:after="150" w:afterAutospacing="0"/>
        <w:ind w:left="180" w:firstLine="312"/>
        <w:jc w:val="both"/>
        <w:rPr>
          <w:rFonts w:ascii="Arial" w:hAnsi="Arial" w:cs="Arial"/>
          <w:sz w:val="22"/>
          <w:szCs w:val="22"/>
        </w:rPr>
      </w:pPr>
      <w:r w:rsidRPr="002351AB">
        <w:rPr>
          <w:rFonts w:ascii="Arial" w:hAnsi="Arial" w:cs="Arial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4"/>
      <w:r w:rsidRPr="002351AB">
        <w:rPr>
          <w:rFonts w:ascii="Arial" w:hAnsi="Arial" w:cs="Arial"/>
          <w:sz w:val="22"/>
          <w:szCs w:val="22"/>
        </w:rPr>
        <w:instrText xml:space="preserve"> FORMCHECKBOX </w:instrText>
      </w:r>
      <w:r w:rsidR="00CF369C">
        <w:rPr>
          <w:rFonts w:ascii="Arial" w:hAnsi="Arial" w:cs="Arial"/>
          <w:sz w:val="22"/>
          <w:szCs w:val="22"/>
        </w:rPr>
      </w:r>
      <w:r w:rsidR="00CF369C">
        <w:rPr>
          <w:rFonts w:ascii="Arial" w:hAnsi="Arial" w:cs="Arial"/>
          <w:sz w:val="22"/>
          <w:szCs w:val="22"/>
        </w:rPr>
        <w:fldChar w:fldCharType="separate"/>
      </w:r>
      <w:r w:rsidRPr="002351AB">
        <w:rPr>
          <w:rFonts w:ascii="Arial" w:hAnsi="Arial" w:cs="Arial"/>
          <w:sz w:val="22"/>
          <w:szCs w:val="22"/>
        </w:rPr>
        <w:fldChar w:fldCharType="end"/>
      </w:r>
      <w:bookmarkEnd w:id="21"/>
      <w:r w:rsidRPr="002351AB">
        <w:rPr>
          <w:rFonts w:ascii="Arial" w:hAnsi="Arial" w:cs="Arial"/>
          <w:sz w:val="22"/>
          <w:szCs w:val="22"/>
        </w:rPr>
        <w:t xml:space="preserve"> L</w:t>
      </w:r>
      <w:r w:rsidR="008C614B" w:rsidRPr="002351AB">
        <w:rPr>
          <w:rFonts w:ascii="Arial" w:hAnsi="Arial" w:cs="Arial"/>
          <w:sz w:val="22"/>
          <w:szCs w:val="22"/>
        </w:rPr>
        <w:t>ight density railroad lines</w:t>
      </w:r>
    </w:p>
    <w:p w14:paraId="7C3E2E3F" w14:textId="4E536DA9" w:rsidR="00A42492" w:rsidRPr="002351AB" w:rsidRDefault="007C6165" w:rsidP="00B93630">
      <w:pPr>
        <w:pStyle w:val="line-indent"/>
        <w:shd w:val="clear" w:color="auto" w:fill="FFFFFF"/>
        <w:spacing w:before="0" w:beforeAutospacing="0" w:after="200" w:afterAutospacing="0" w:line="360" w:lineRule="auto"/>
        <w:ind w:left="187" w:firstLine="317"/>
        <w:jc w:val="both"/>
        <w:rPr>
          <w:sz w:val="22"/>
          <w:szCs w:val="22"/>
        </w:rPr>
      </w:pPr>
      <w:r w:rsidRPr="002351AB">
        <w:rPr>
          <w:rFonts w:ascii="Arial" w:hAnsi="Arial" w:cs="Arial"/>
          <w:sz w:val="22"/>
          <w:szCs w:val="22"/>
        </w:rPr>
        <w:lastRenderedPageBreak/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5"/>
      <w:r w:rsidRPr="002351AB">
        <w:rPr>
          <w:rFonts w:ascii="Arial" w:hAnsi="Arial" w:cs="Arial"/>
          <w:sz w:val="22"/>
          <w:szCs w:val="22"/>
        </w:rPr>
        <w:instrText xml:space="preserve"> FORMCHECKBOX </w:instrText>
      </w:r>
      <w:r w:rsidR="00CF369C">
        <w:rPr>
          <w:rFonts w:ascii="Arial" w:hAnsi="Arial" w:cs="Arial"/>
          <w:sz w:val="22"/>
          <w:szCs w:val="22"/>
        </w:rPr>
      </w:r>
      <w:r w:rsidR="00CF369C">
        <w:rPr>
          <w:rFonts w:ascii="Arial" w:hAnsi="Arial" w:cs="Arial"/>
          <w:sz w:val="22"/>
          <w:szCs w:val="22"/>
        </w:rPr>
        <w:fldChar w:fldCharType="separate"/>
      </w:r>
      <w:r w:rsidRPr="002351AB">
        <w:rPr>
          <w:rFonts w:ascii="Arial" w:hAnsi="Arial" w:cs="Arial"/>
          <w:sz w:val="22"/>
          <w:szCs w:val="22"/>
        </w:rPr>
        <w:fldChar w:fldCharType="end"/>
      </w:r>
      <w:bookmarkEnd w:id="22"/>
      <w:r w:rsidRPr="002351AB">
        <w:rPr>
          <w:rFonts w:ascii="Arial" w:hAnsi="Arial" w:cs="Arial"/>
          <w:sz w:val="22"/>
          <w:szCs w:val="22"/>
        </w:rPr>
        <w:t xml:space="preserve"> R</w:t>
      </w:r>
      <w:r w:rsidR="008C614B" w:rsidRPr="002351AB">
        <w:rPr>
          <w:rFonts w:ascii="Arial" w:hAnsi="Arial" w:cs="Arial"/>
          <w:sz w:val="22"/>
          <w:szCs w:val="22"/>
        </w:rPr>
        <w:t>olling stock, including rail cars</w:t>
      </w:r>
    </w:p>
    <w:p w14:paraId="78811182" w14:textId="2030A3E2" w:rsidR="00A42492" w:rsidRPr="002351AB" w:rsidRDefault="00A42492" w:rsidP="002351AB">
      <w:pPr>
        <w:pStyle w:val="ListBullet2"/>
        <w:numPr>
          <w:ilvl w:val="0"/>
          <w:numId w:val="16"/>
        </w:numPr>
        <w:ind w:left="450" w:hanging="360"/>
        <w:rPr>
          <w:rFonts w:ascii="Arial" w:hAnsi="Arial" w:cs="Arial"/>
          <w:sz w:val="22"/>
          <w:szCs w:val="22"/>
        </w:rPr>
      </w:pPr>
      <w:r w:rsidRPr="002351AB">
        <w:rPr>
          <w:rFonts w:ascii="Arial" w:hAnsi="Arial" w:cs="Arial"/>
          <w:sz w:val="22"/>
          <w:szCs w:val="22"/>
        </w:rPr>
        <w:t>The railroad</w:t>
      </w:r>
      <w:r w:rsidR="002351AB">
        <w:rPr>
          <w:rFonts w:ascii="Arial" w:hAnsi="Arial" w:cs="Arial"/>
          <w:sz w:val="22"/>
          <w:szCs w:val="22"/>
        </w:rPr>
        <w:t xml:space="preserve"> branch </w:t>
      </w:r>
      <w:r w:rsidRPr="002351AB">
        <w:rPr>
          <w:rFonts w:ascii="Arial" w:hAnsi="Arial" w:cs="Arial"/>
          <w:sz w:val="22"/>
          <w:szCs w:val="22"/>
        </w:rPr>
        <w:t xml:space="preserve">line affected by or serving this proposed project must be active and viable. </w:t>
      </w:r>
      <w:r w:rsidRPr="002351AB">
        <w:rPr>
          <w:rFonts w:ascii="Arial" w:hAnsi="Arial" w:cs="Arial"/>
          <w:bCs/>
          <w:sz w:val="22"/>
          <w:szCs w:val="22"/>
        </w:rPr>
        <w:t xml:space="preserve"> Have you or are you planning to file an abandonment notice with the Surface Transportation Board for the railroad line affected by this project?</w:t>
      </w:r>
    </w:p>
    <w:p w14:paraId="43DDD348" w14:textId="77777777" w:rsidR="00AA206D" w:rsidRDefault="00A42492" w:rsidP="00AA206D">
      <w:pPr>
        <w:pStyle w:val="ListBullet2"/>
        <w:numPr>
          <w:ilvl w:val="0"/>
          <w:numId w:val="0"/>
        </w:numPr>
        <w:spacing w:after="200" w:line="360" w:lineRule="auto"/>
        <w:ind w:left="446"/>
        <w:rPr>
          <w:rFonts w:ascii="Arial" w:hAnsi="Arial" w:cs="Arial"/>
          <w:bCs/>
          <w:sz w:val="22"/>
          <w:szCs w:val="22"/>
        </w:rPr>
      </w:pPr>
      <w:r w:rsidRPr="002351AB">
        <w:rPr>
          <w:rFonts w:ascii="Arial" w:hAnsi="Arial" w:cs="Arial"/>
          <w:bCs/>
          <w:sz w:val="22"/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12"/>
      <w:r w:rsidRPr="002351AB">
        <w:rPr>
          <w:rFonts w:ascii="Arial" w:hAnsi="Arial" w:cs="Arial"/>
          <w:bCs/>
          <w:sz w:val="22"/>
          <w:szCs w:val="22"/>
        </w:rPr>
        <w:instrText xml:space="preserve"> FORMCHECKBOX </w:instrText>
      </w:r>
      <w:r w:rsidR="00CF369C">
        <w:rPr>
          <w:rFonts w:ascii="Arial" w:hAnsi="Arial" w:cs="Arial"/>
          <w:bCs/>
          <w:sz w:val="22"/>
          <w:szCs w:val="22"/>
        </w:rPr>
      </w:r>
      <w:r w:rsidR="00CF369C">
        <w:rPr>
          <w:rFonts w:ascii="Arial" w:hAnsi="Arial" w:cs="Arial"/>
          <w:bCs/>
          <w:sz w:val="22"/>
          <w:szCs w:val="22"/>
        </w:rPr>
        <w:fldChar w:fldCharType="separate"/>
      </w:r>
      <w:r w:rsidRPr="002351AB">
        <w:rPr>
          <w:rFonts w:ascii="Arial" w:hAnsi="Arial" w:cs="Arial"/>
          <w:bCs/>
          <w:sz w:val="22"/>
          <w:szCs w:val="22"/>
        </w:rPr>
        <w:fldChar w:fldCharType="end"/>
      </w:r>
      <w:bookmarkEnd w:id="23"/>
      <w:r w:rsidRPr="002351AB">
        <w:rPr>
          <w:rFonts w:ascii="Arial" w:hAnsi="Arial" w:cs="Arial"/>
          <w:bCs/>
          <w:sz w:val="22"/>
          <w:szCs w:val="22"/>
        </w:rPr>
        <w:t xml:space="preserve"> Yes</w:t>
      </w:r>
      <w:r w:rsidRPr="002351AB">
        <w:rPr>
          <w:rFonts w:ascii="Arial" w:hAnsi="Arial" w:cs="Arial"/>
          <w:bCs/>
          <w:sz w:val="22"/>
          <w:szCs w:val="22"/>
        </w:rPr>
        <w:tab/>
      </w:r>
      <w:r w:rsidRPr="002351AB">
        <w:rPr>
          <w:rFonts w:ascii="Arial" w:hAnsi="Arial" w:cs="Arial"/>
          <w:bCs/>
          <w:sz w:val="22"/>
          <w:szCs w:val="22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13"/>
      <w:r w:rsidRPr="002351AB">
        <w:rPr>
          <w:rFonts w:ascii="Arial" w:hAnsi="Arial" w:cs="Arial"/>
          <w:bCs/>
          <w:sz w:val="22"/>
          <w:szCs w:val="22"/>
        </w:rPr>
        <w:instrText xml:space="preserve"> FORMCHECKBOX </w:instrText>
      </w:r>
      <w:r w:rsidR="00CF369C">
        <w:rPr>
          <w:rFonts w:ascii="Arial" w:hAnsi="Arial" w:cs="Arial"/>
          <w:bCs/>
          <w:sz w:val="22"/>
          <w:szCs w:val="22"/>
        </w:rPr>
      </w:r>
      <w:r w:rsidR="00CF369C">
        <w:rPr>
          <w:rFonts w:ascii="Arial" w:hAnsi="Arial" w:cs="Arial"/>
          <w:bCs/>
          <w:sz w:val="22"/>
          <w:szCs w:val="22"/>
        </w:rPr>
        <w:fldChar w:fldCharType="separate"/>
      </w:r>
      <w:r w:rsidRPr="002351AB">
        <w:rPr>
          <w:rFonts w:ascii="Arial" w:hAnsi="Arial" w:cs="Arial"/>
          <w:bCs/>
          <w:sz w:val="22"/>
          <w:szCs w:val="22"/>
        </w:rPr>
        <w:fldChar w:fldCharType="end"/>
      </w:r>
      <w:bookmarkEnd w:id="24"/>
      <w:r w:rsidRPr="002351AB">
        <w:rPr>
          <w:rFonts w:ascii="Arial" w:hAnsi="Arial" w:cs="Arial"/>
          <w:bCs/>
          <w:sz w:val="22"/>
          <w:szCs w:val="22"/>
        </w:rPr>
        <w:t xml:space="preserve"> No</w:t>
      </w:r>
    </w:p>
    <w:p w14:paraId="6A68E585" w14:textId="5AE330FB" w:rsidR="002224FE" w:rsidRDefault="00AA206D" w:rsidP="00AA206D">
      <w:pPr>
        <w:pStyle w:val="ListBullet2"/>
        <w:numPr>
          <w:ilvl w:val="0"/>
          <w:numId w:val="16"/>
        </w:numPr>
        <w:spacing w:after="200" w:line="360" w:lineRule="auto"/>
        <w:ind w:left="450" w:hanging="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Are there currently any liens, interest, or loans on any of the real property included in this application?</w:t>
      </w:r>
    </w:p>
    <w:p w14:paraId="7AE09F5A" w14:textId="0AA03ED1" w:rsidR="000F7968" w:rsidRDefault="00AA206D" w:rsidP="000F7968">
      <w:pPr>
        <w:pStyle w:val="ListBullet2"/>
        <w:numPr>
          <w:ilvl w:val="0"/>
          <w:numId w:val="0"/>
        </w:numPr>
        <w:spacing w:after="200" w:line="360" w:lineRule="auto"/>
        <w:ind w:left="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19"/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end"/>
      </w:r>
      <w:bookmarkEnd w:id="25"/>
      <w:r>
        <w:rPr>
          <w:rFonts w:ascii="Arial" w:hAnsi="Arial" w:cs="Arial"/>
          <w:sz w:val="22"/>
          <w:szCs w:val="22"/>
        </w:rPr>
        <w:t xml:space="preserve"> Yes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20"/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end"/>
      </w:r>
      <w:bookmarkEnd w:id="26"/>
      <w:r>
        <w:rPr>
          <w:rFonts w:ascii="Arial" w:hAnsi="Arial" w:cs="Arial"/>
          <w:sz w:val="22"/>
          <w:szCs w:val="22"/>
        </w:rPr>
        <w:t xml:space="preserve"> No</w:t>
      </w:r>
    </w:p>
    <w:p w14:paraId="07009AF9" w14:textId="0D5D8E1D" w:rsidR="000F7968" w:rsidRDefault="000F7968" w:rsidP="009E6025">
      <w:pPr>
        <w:pStyle w:val="ListBullet2"/>
        <w:numPr>
          <w:ilvl w:val="0"/>
          <w:numId w:val="16"/>
        </w:numPr>
        <w:spacing w:after="200"/>
        <w:ind w:left="446" w:hanging="44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For projects which receive a MEFRL loan, construction must occur after and within one year of contract execution. Is the project in a position to meet this timeline?</w:t>
      </w:r>
    </w:p>
    <w:p w14:paraId="75B201AB" w14:textId="60B9A2BB" w:rsidR="000F7968" w:rsidRDefault="000F7968" w:rsidP="000F7968">
      <w:pPr>
        <w:pStyle w:val="ListBullet2"/>
        <w:numPr>
          <w:ilvl w:val="0"/>
          <w:numId w:val="0"/>
        </w:numPr>
        <w:spacing w:after="200" w:line="360" w:lineRule="auto"/>
        <w:ind w:left="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heck21"/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end"/>
      </w:r>
      <w:bookmarkEnd w:id="27"/>
      <w:r>
        <w:rPr>
          <w:rFonts w:ascii="Arial" w:hAnsi="Arial" w:cs="Arial"/>
          <w:sz w:val="22"/>
          <w:szCs w:val="22"/>
        </w:rPr>
        <w:t xml:space="preserve"> Yes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heck22"/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end"/>
      </w:r>
      <w:bookmarkEnd w:id="28"/>
      <w:r>
        <w:rPr>
          <w:rFonts w:ascii="Arial" w:hAnsi="Arial" w:cs="Arial"/>
          <w:sz w:val="22"/>
          <w:szCs w:val="22"/>
        </w:rPr>
        <w:t xml:space="preserve"> No</w:t>
      </w:r>
    </w:p>
    <w:p w14:paraId="4096876E" w14:textId="77777777" w:rsidR="000F7968" w:rsidRDefault="000F7968">
      <w:pPr>
        <w:widowControl/>
        <w:snapToGrid/>
        <w:spacing w:after="200" w:line="276" w:lineRule="auto"/>
        <w:rPr>
          <w:rFonts w:eastAsia="Times New Roman"/>
          <w:sz w:val="22"/>
          <w:szCs w:val="22"/>
        </w:rPr>
      </w:pPr>
      <w:r>
        <w:rPr>
          <w:sz w:val="22"/>
          <w:szCs w:val="22"/>
        </w:rPr>
        <w:br w:type="page"/>
      </w:r>
    </w:p>
    <w:p w14:paraId="34938A20" w14:textId="5EE0A00C" w:rsidR="00931E9C" w:rsidRPr="002351AB" w:rsidRDefault="00931E9C" w:rsidP="00122ECE">
      <w:pPr>
        <w:spacing w:after="120"/>
        <w:rPr>
          <w:b/>
          <w:bCs/>
          <w:sz w:val="28"/>
          <w:szCs w:val="28"/>
          <w:u w:val="single"/>
        </w:rPr>
      </w:pPr>
      <w:r w:rsidRPr="002351AB">
        <w:rPr>
          <w:b/>
          <w:bCs/>
          <w:sz w:val="28"/>
          <w:szCs w:val="28"/>
          <w:u w:val="single"/>
        </w:rPr>
        <w:t>Detailed Project Information</w:t>
      </w:r>
    </w:p>
    <w:p w14:paraId="171B3AB5" w14:textId="7751B5F8" w:rsidR="00122ECE" w:rsidRPr="002351AB" w:rsidRDefault="00931E9C" w:rsidP="00122ECE">
      <w:pPr>
        <w:spacing w:after="120"/>
        <w:rPr>
          <w:sz w:val="22"/>
          <w:szCs w:val="22"/>
        </w:rPr>
      </w:pPr>
      <w:r w:rsidRPr="002351AB">
        <w:rPr>
          <w:sz w:val="22"/>
          <w:szCs w:val="22"/>
        </w:rPr>
        <w:t>On a separate sheet of paper, p</w:t>
      </w:r>
      <w:r w:rsidR="00122ECE" w:rsidRPr="002351AB">
        <w:rPr>
          <w:sz w:val="22"/>
          <w:szCs w:val="22"/>
        </w:rPr>
        <w:t>rovide all the information that is identified below. Itemize and label each of your responses</w:t>
      </w:r>
      <w:r w:rsidR="00190A57" w:rsidRPr="002351AB">
        <w:rPr>
          <w:sz w:val="22"/>
          <w:szCs w:val="22"/>
        </w:rPr>
        <w:t>,</w:t>
      </w:r>
      <w:r w:rsidR="00122ECE" w:rsidRPr="002351AB">
        <w:rPr>
          <w:sz w:val="22"/>
          <w:szCs w:val="22"/>
        </w:rPr>
        <w:t xml:space="preserve"> as labeled</w:t>
      </w:r>
      <w:r w:rsidR="00BD1A12">
        <w:rPr>
          <w:sz w:val="22"/>
          <w:szCs w:val="22"/>
        </w:rPr>
        <w:t xml:space="preserve"> below</w:t>
      </w:r>
      <w:r w:rsidR="00122ECE" w:rsidRPr="002351AB">
        <w:rPr>
          <w:sz w:val="22"/>
          <w:szCs w:val="22"/>
        </w:rPr>
        <w:t>.  For instance, items A. and B.</w:t>
      </w:r>
      <w:r w:rsidR="005007F6" w:rsidRPr="002351AB">
        <w:rPr>
          <w:sz w:val="22"/>
          <w:szCs w:val="22"/>
        </w:rPr>
        <w:t xml:space="preserve"> of Section I</w:t>
      </w:r>
      <w:r w:rsidR="00F2285B" w:rsidRPr="002351AB">
        <w:rPr>
          <w:sz w:val="22"/>
          <w:szCs w:val="22"/>
        </w:rPr>
        <w:t>,</w:t>
      </w:r>
      <w:r w:rsidR="00122ECE" w:rsidRPr="002351AB">
        <w:rPr>
          <w:sz w:val="22"/>
          <w:szCs w:val="22"/>
        </w:rPr>
        <w:t xml:space="preserve"> will be titled “Section I.A” and “Section I.B.” in your responses. </w:t>
      </w:r>
    </w:p>
    <w:p w14:paraId="5F02CA01" w14:textId="0E801D31" w:rsidR="00DB0108" w:rsidRDefault="00DB0108" w:rsidP="00DB0108">
      <w:pPr>
        <w:pStyle w:val="Heading4"/>
        <w:spacing w:line="360" w:lineRule="auto"/>
        <w:rPr>
          <w:rFonts w:ascii="Arial" w:hAnsi="Arial" w:cs="Arial"/>
          <w:b/>
          <w:i w:val="0"/>
          <w:color w:val="auto"/>
          <w:szCs w:val="24"/>
        </w:rPr>
      </w:pPr>
      <w:r w:rsidRPr="00244297">
        <w:rPr>
          <w:rFonts w:ascii="Arial" w:hAnsi="Arial" w:cs="Arial"/>
          <w:b/>
          <w:i w:val="0"/>
          <w:color w:val="auto"/>
          <w:szCs w:val="24"/>
        </w:rPr>
        <w:t xml:space="preserve">Section </w:t>
      </w:r>
      <w:r w:rsidR="004D128D">
        <w:rPr>
          <w:rFonts w:ascii="Arial" w:hAnsi="Arial" w:cs="Arial"/>
          <w:b/>
          <w:i w:val="0"/>
          <w:color w:val="auto"/>
          <w:szCs w:val="24"/>
        </w:rPr>
        <w:t>I</w:t>
      </w:r>
      <w:r w:rsidRPr="00244297">
        <w:rPr>
          <w:rFonts w:ascii="Arial" w:hAnsi="Arial" w:cs="Arial"/>
          <w:b/>
          <w:i w:val="0"/>
          <w:color w:val="auto"/>
          <w:szCs w:val="24"/>
        </w:rPr>
        <w:t xml:space="preserve">. Project </w:t>
      </w:r>
      <w:r w:rsidR="00D9380C">
        <w:rPr>
          <w:rFonts w:ascii="Arial" w:hAnsi="Arial" w:cs="Arial"/>
          <w:b/>
          <w:i w:val="0"/>
          <w:color w:val="auto"/>
          <w:szCs w:val="24"/>
        </w:rPr>
        <w:t>D</w:t>
      </w:r>
      <w:r w:rsidRPr="00244297">
        <w:rPr>
          <w:rFonts w:ascii="Arial" w:hAnsi="Arial" w:cs="Arial"/>
          <w:b/>
          <w:i w:val="0"/>
          <w:color w:val="auto"/>
          <w:szCs w:val="24"/>
        </w:rPr>
        <w:t>escription</w:t>
      </w:r>
    </w:p>
    <w:p w14:paraId="26B54BBC" w14:textId="3C1B40EB" w:rsidR="00350FC8" w:rsidRPr="001907F9" w:rsidRDefault="00B65875" w:rsidP="002351AB">
      <w:pPr>
        <w:pStyle w:val="ListParagraph"/>
        <w:keepNext/>
        <w:numPr>
          <w:ilvl w:val="0"/>
          <w:numId w:val="6"/>
        </w:numPr>
        <w:tabs>
          <w:tab w:val="right" w:leader="underscore" w:pos="10710"/>
        </w:tabs>
        <w:spacing w:after="120" w:line="240" w:lineRule="auto"/>
        <w:contextualSpacing w:val="0"/>
      </w:pPr>
      <w:r w:rsidRPr="00AA206D">
        <w:rPr>
          <w:rFonts w:ascii="Arial" w:hAnsi="Arial" w:cs="Arial"/>
        </w:rPr>
        <w:t>Provide</w:t>
      </w:r>
      <w:r w:rsidR="008E77E8" w:rsidRPr="002351AB">
        <w:rPr>
          <w:rFonts w:ascii="Arial" w:hAnsi="Arial" w:cs="Arial"/>
        </w:rPr>
        <w:t xml:space="preserve"> a detailed description of the project and the proposed use of the loan funds including location</w:t>
      </w:r>
      <w:r w:rsidR="00D9380C" w:rsidRPr="00625E68">
        <w:t xml:space="preserve">, </w:t>
      </w:r>
      <w:r w:rsidR="00D9380C" w:rsidRPr="00AA206D">
        <w:rPr>
          <w:rFonts w:ascii="Arial" w:hAnsi="Arial" w:cs="Arial"/>
        </w:rPr>
        <w:t>maps,</w:t>
      </w:r>
      <w:r w:rsidR="008E77E8" w:rsidRPr="002351AB">
        <w:rPr>
          <w:rFonts w:ascii="Arial" w:hAnsi="Arial" w:cs="Arial"/>
        </w:rPr>
        <w:t xml:space="preserve"> and a diagram of the project </w:t>
      </w:r>
      <w:r w:rsidR="00D9380C" w:rsidRPr="00625E68">
        <w:t>(</w:t>
      </w:r>
      <w:r w:rsidR="008E77E8" w:rsidRPr="002351AB">
        <w:rPr>
          <w:rFonts w:ascii="Arial" w:hAnsi="Arial" w:cs="Arial"/>
        </w:rPr>
        <w:t>if applicable</w:t>
      </w:r>
      <w:r w:rsidR="00D9380C" w:rsidRPr="00625E68">
        <w:t>)</w:t>
      </w:r>
      <w:r w:rsidR="008E77E8" w:rsidRPr="002351AB">
        <w:rPr>
          <w:rFonts w:ascii="Arial" w:hAnsi="Arial" w:cs="Arial"/>
        </w:rPr>
        <w:t xml:space="preserve">.  </w:t>
      </w:r>
    </w:p>
    <w:p w14:paraId="00C22EC2" w14:textId="4AE7592E" w:rsidR="00DB0108" w:rsidRPr="002351AB" w:rsidRDefault="00350FC8" w:rsidP="002351AB">
      <w:pPr>
        <w:pStyle w:val="ListParagraph"/>
        <w:numPr>
          <w:ilvl w:val="0"/>
          <w:numId w:val="6"/>
        </w:numPr>
        <w:spacing w:after="120" w:line="240" w:lineRule="auto"/>
        <w:contextualSpacing w:val="0"/>
        <w:rPr>
          <w:rFonts w:ascii="Arial" w:hAnsi="Arial" w:cs="Arial"/>
        </w:rPr>
      </w:pPr>
      <w:r w:rsidRPr="002351AB">
        <w:rPr>
          <w:rFonts w:ascii="Arial" w:hAnsi="Arial" w:cs="Arial"/>
        </w:rPr>
        <w:t xml:space="preserve">Provide </w:t>
      </w:r>
      <w:r w:rsidRPr="00AA206D">
        <w:rPr>
          <w:rFonts w:ascii="Arial" w:hAnsi="Arial" w:cs="Arial"/>
        </w:rPr>
        <w:t>the</w:t>
      </w:r>
      <w:r w:rsidRPr="00625E68">
        <w:t xml:space="preserve"> </w:t>
      </w:r>
      <w:r w:rsidRPr="002351AB">
        <w:rPr>
          <w:rFonts w:ascii="Arial" w:hAnsi="Arial" w:cs="Arial"/>
        </w:rPr>
        <w:t>estimated start and end date of project construction.</w:t>
      </w:r>
    </w:p>
    <w:p w14:paraId="0906A346" w14:textId="7CA9BF52" w:rsidR="008E77E8" w:rsidRDefault="008E77E8" w:rsidP="002351AB">
      <w:pPr>
        <w:pStyle w:val="ListParagraph"/>
        <w:numPr>
          <w:ilvl w:val="0"/>
          <w:numId w:val="6"/>
        </w:numPr>
        <w:rPr>
          <w:rFonts w:ascii="Garamond" w:hAnsi="Garamond"/>
        </w:rPr>
      </w:pPr>
      <w:r w:rsidRPr="002351AB">
        <w:rPr>
          <w:rFonts w:ascii="Arial" w:hAnsi="Arial" w:cs="Arial"/>
        </w:rPr>
        <w:t>Attach project budget information</w:t>
      </w:r>
      <w:r w:rsidR="00350FC8" w:rsidRPr="00665861">
        <w:rPr>
          <w:rFonts w:ascii="Arial" w:hAnsi="Arial" w:cs="Arial"/>
        </w:rPr>
        <w:t>, including total project cost, a list of</w:t>
      </w:r>
      <w:r w:rsidR="00D9380C" w:rsidRPr="00665861">
        <w:rPr>
          <w:rFonts w:ascii="Arial" w:hAnsi="Arial" w:cs="Arial"/>
        </w:rPr>
        <w:t xml:space="preserve"> match</w:t>
      </w:r>
      <w:r w:rsidR="00350FC8" w:rsidRPr="00665861">
        <w:rPr>
          <w:rFonts w:ascii="Arial" w:hAnsi="Arial" w:cs="Arial"/>
        </w:rPr>
        <w:t xml:space="preserve"> sources and their amounts, MEFRL requested amount</w:t>
      </w:r>
      <w:r w:rsidR="00690EEB" w:rsidRPr="002351AB">
        <w:rPr>
          <w:rFonts w:ascii="Arial" w:hAnsi="Arial" w:cs="Arial"/>
        </w:rPr>
        <w:t>.</w:t>
      </w:r>
      <w:r w:rsidRPr="002351AB">
        <w:rPr>
          <w:rFonts w:ascii="Arial" w:hAnsi="Arial" w:cs="Arial"/>
        </w:rPr>
        <w:t xml:space="preserve"> </w:t>
      </w:r>
      <w:r w:rsidR="00982F72" w:rsidRPr="002351AB">
        <w:rPr>
          <w:rFonts w:ascii="Arial" w:hAnsi="Arial" w:cs="Arial"/>
        </w:rPr>
        <w:t xml:space="preserve">Rehabilitation and improvement projects require a 30% loan-to-value match.  New construction projects require a 50% loan-to-value match. </w:t>
      </w:r>
      <w:r w:rsidR="00D9380C" w:rsidRPr="002351AB">
        <w:rPr>
          <w:rFonts w:ascii="Arial" w:hAnsi="Arial" w:cs="Arial"/>
        </w:rPr>
        <w:t>The value of applicant-provided construction engineering costs</w:t>
      </w:r>
      <w:r w:rsidR="002351AB">
        <w:rPr>
          <w:rFonts w:ascii="Arial" w:hAnsi="Arial" w:cs="Arial"/>
        </w:rPr>
        <w:t xml:space="preserve"> and construction</w:t>
      </w:r>
      <w:r w:rsidR="00B93630">
        <w:rPr>
          <w:rFonts w:ascii="Arial" w:hAnsi="Arial" w:cs="Arial"/>
        </w:rPr>
        <w:t xml:space="preserve"> </w:t>
      </w:r>
      <w:r w:rsidR="00D9380C" w:rsidRPr="002351AB">
        <w:rPr>
          <w:rFonts w:ascii="Arial" w:hAnsi="Arial" w:cs="Arial"/>
        </w:rPr>
        <w:t>materials may be applied toward</w:t>
      </w:r>
      <w:r w:rsidR="009E6025">
        <w:rPr>
          <w:rFonts w:ascii="Arial" w:hAnsi="Arial" w:cs="Arial"/>
        </w:rPr>
        <w:t>s</w:t>
      </w:r>
      <w:r w:rsidR="00D9380C" w:rsidRPr="002351AB">
        <w:rPr>
          <w:rFonts w:ascii="Arial" w:hAnsi="Arial" w:cs="Arial"/>
        </w:rPr>
        <w:t xml:space="preserve"> t</w:t>
      </w:r>
      <w:r w:rsidR="009E6025">
        <w:rPr>
          <w:rFonts w:ascii="Arial" w:hAnsi="Arial" w:cs="Arial"/>
        </w:rPr>
        <w:t xml:space="preserve">he </w:t>
      </w:r>
      <w:r w:rsidR="00D9380C" w:rsidRPr="002351AB">
        <w:rPr>
          <w:rFonts w:ascii="Arial" w:hAnsi="Arial" w:cs="Arial"/>
        </w:rPr>
        <w:t>match</w:t>
      </w:r>
      <w:r w:rsidR="00D9380C" w:rsidRPr="00625E68">
        <w:t>.</w:t>
      </w:r>
    </w:p>
    <w:p w14:paraId="44D9C231" w14:textId="57BA0514" w:rsidR="00350FC8" w:rsidRPr="00B65875" w:rsidRDefault="008E77E8" w:rsidP="00B65875">
      <w:pPr>
        <w:pStyle w:val="Heading4"/>
        <w:spacing w:line="360" w:lineRule="auto"/>
        <w:rPr>
          <w:rFonts w:ascii="Arial" w:hAnsi="Arial" w:cs="Arial"/>
          <w:b/>
          <w:i w:val="0"/>
          <w:color w:val="auto"/>
          <w:szCs w:val="24"/>
        </w:rPr>
      </w:pPr>
      <w:r w:rsidRPr="00244297">
        <w:rPr>
          <w:rFonts w:ascii="Arial" w:hAnsi="Arial" w:cs="Arial"/>
          <w:b/>
          <w:i w:val="0"/>
          <w:color w:val="auto"/>
          <w:szCs w:val="24"/>
        </w:rPr>
        <w:t xml:space="preserve">Section II. Benefits of the </w:t>
      </w:r>
      <w:r w:rsidR="00D9380C">
        <w:rPr>
          <w:rFonts w:ascii="Arial" w:hAnsi="Arial" w:cs="Arial"/>
          <w:b/>
          <w:i w:val="0"/>
          <w:color w:val="auto"/>
          <w:szCs w:val="24"/>
        </w:rPr>
        <w:t>P</w:t>
      </w:r>
      <w:r w:rsidRPr="00244297">
        <w:rPr>
          <w:rFonts w:ascii="Arial" w:hAnsi="Arial" w:cs="Arial"/>
          <w:b/>
          <w:i w:val="0"/>
          <w:color w:val="auto"/>
          <w:szCs w:val="24"/>
        </w:rPr>
        <w:t>roject</w:t>
      </w:r>
    </w:p>
    <w:p w14:paraId="7B7D15A4" w14:textId="0B8D3045" w:rsidR="008E77E8" w:rsidRPr="001907F9" w:rsidRDefault="008E77E8" w:rsidP="002351AB">
      <w:pPr>
        <w:pStyle w:val="ListParagraph"/>
        <w:keepNext/>
        <w:numPr>
          <w:ilvl w:val="0"/>
          <w:numId w:val="5"/>
        </w:numPr>
        <w:tabs>
          <w:tab w:val="right" w:leader="underscore" w:pos="8640"/>
        </w:tabs>
        <w:spacing w:after="120" w:line="240" w:lineRule="auto"/>
        <w:ind w:left="720"/>
        <w:contextualSpacing w:val="0"/>
      </w:pPr>
      <w:r w:rsidRPr="002351AB">
        <w:rPr>
          <w:rFonts w:ascii="Arial" w:hAnsi="Arial" w:cs="Arial"/>
        </w:rPr>
        <w:t>Describe general benefits and savings that w</w:t>
      </w:r>
      <w:r w:rsidR="002A1A92" w:rsidRPr="002351AB">
        <w:rPr>
          <w:rFonts w:ascii="Arial" w:hAnsi="Arial" w:cs="Arial"/>
        </w:rPr>
        <w:t>ill be created by the project</w:t>
      </w:r>
      <w:r w:rsidR="00DB0108" w:rsidRPr="002351AB">
        <w:rPr>
          <w:rFonts w:ascii="Arial" w:hAnsi="Arial" w:cs="Arial"/>
        </w:rPr>
        <w:t xml:space="preserve">. </w:t>
      </w:r>
    </w:p>
    <w:p w14:paraId="5187E564" w14:textId="0C5AA049" w:rsidR="008E77E8" w:rsidRPr="001907F9" w:rsidRDefault="008E77E8" w:rsidP="002351AB">
      <w:pPr>
        <w:pStyle w:val="ListParagraph"/>
        <w:numPr>
          <w:ilvl w:val="0"/>
          <w:numId w:val="5"/>
        </w:numPr>
        <w:spacing w:after="120" w:line="240" w:lineRule="auto"/>
        <w:ind w:left="720"/>
        <w:contextualSpacing w:val="0"/>
      </w:pPr>
      <w:r w:rsidRPr="002351AB">
        <w:rPr>
          <w:rFonts w:ascii="Arial" w:hAnsi="Arial" w:cs="Arial"/>
        </w:rPr>
        <w:t xml:space="preserve">Describe how the project will: promote economic development and Montana competitiveness; preserve rail or enhance rail service to Montana communities and rural areas; enhance safety and the environment.  </w:t>
      </w:r>
      <w:r w:rsidRPr="002351AB">
        <w:rPr>
          <w:rFonts w:ascii="Arial" w:hAnsi="Arial" w:cs="Arial"/>
        </w:rPr>
        <w:tab/>
      </w:r>
    </w:p>
    <w:p w14:paraId="39ACE30B" w14:textId="5ADD46C6" w:rsidR="008E77E8" w:rsidRDefault="008E77E8" w:rsidP="002351AB">
      <w:pPr>
        <w:widowControl/>
        <w:snapToGrid/>
        <w:spacing w:after="120"/>
        <w:ind w:left="360"/>
      </w:pPr>
      <w:r w:rsidRPr="002351AB">
        <w:rPr>
          <w:sz w:val="22"/>
          <w:szCs w:val="22"/>
        </w:rPr>
        <w:t>C. Describe any known environmental impacts of the project</w:t>
      </w:r>
      <w:r w:rsidR="0070396D" w:rsidRPr="002351AB">
        <w:rPr>
          <w:sz w:val="22"/>
          <w:szCs w:val="22"/>
        </w:rPr>
        <w:t>.</w:t>
      </w:r>
    </w:p>
    <w:p w14:paraId="73D63389" w14:textId="616C32A5" w:rsidR="00982F72" w:rsidRPr="00B65875" w:rsidRDefault="008E77E8" w:rsidP="00B65875">
      <w:pPr>
        <w:pStyle w:val="Heading4"/>
        <w:spacing w:line="360" w:lineRule="auto"/>
        <w:rPr>
          <w:rFonts w:ascii="Arial" w:hAnsi="Arial" w:cs="Arial"/>
          <w:b/>
          <w:i w:val="0"/>
          <w:color w:val="auto"/>
          <w:szCs w:val="24"/>
        </w:rPr>
      </w:pPr>
      <w:r w:rsidRPr="00244297">
        <w:rPr>
          <w:rFonts w:ascii="Arial" w:hAnsi="Arial" w:cs="Arial"/>
          <w:b/>
          <w:i w:val="0"/>
          <w:color w:val="auto"/>
          <w:szCs w:val="24"/>
        </w:rPr>
        <w:t xml:space="preserve">Section </w:t>
      </w:r>
      <w:r w:rsidR="008C614B">
        <w:rPr>
          <w:rFonts w:ascii="Arial" w:hAnsi="Arial" w:cs="Arial"/>
          <w:b/>
          <w:i w:val="0"/>
          <w:color w:val="auto"/>
          <w:szCs w:val="24"/>
        </w:rPr>
        <w:t>I</w:t>
      </w:r>
      <w:r w:rsidR="004D128D">
        <w:rPr>
          <w:rFonts w:ascii="Arial" w:hAnsi="Arial" w:cs="Arial"/>
          <w:b/>
          <w:i w:val="0"/>
          <w:color w:val="auto"/>
          <w:szCs w:val="24"/>
        </w:rPr>
        <w:t>II</w:t>
      </w:r>
      <w:r w:rsidRPr="00244297">
        <w:rPr>
          <w:rFonts w:ascii="Arial" w:hAnsi="Arial" w:cs="Arial"/>
          <w:b/>
          <w:i w:val="0"/>
          <w:color w:val="auto"/>
          <w:szCs w:val="24"/>
        </w:rPr>
        <w:t xml:space="preserve">. Repayment, </w:t>
      </w:r>
      <w:r w:rsidR="00D9380C">
        <w:rPr>
          <w:rFonts w:ascii="Arial" w:hAnsi="Arial" w:cs="Arial"/>
          <w:b/>
          <w:i w:val="0"/>
          <w:color w:val="auto"/>
          <w:szCs w:val="24"/>
        </w:rPr>
        <w:t>M</w:t>
      </w:r>
      <w:r w:rsidRPr="00244297">
        <w:rPr>
          <w:rFonts w:ascii="Arial" w:hAnsi="Arial" w:cs="Arial"/>
          <w:b/>
          <w:i w:val="0"/>
          <w:color w:val="auto"/>
          <w:szCs w:val="24"/>
        </w:rPr>
        <w:t xml:space="preserve">atch, and </w:t>
      </w:r>
      <w:r w:rsidR="00D9380C">
        <w:rPr>
          <w:rFonts w:ascii="Arial" w:hAnsi="Arial" w:cs="Arial"/>
          <w:b/>
          <w:i w:val="0"/>
          <w:color w:val="auto"/>
          <w:szCs w:val="24"/>
        </w:rPr>
        <w:t>S</w:t>
      </w:r>
      <w:r w:rsidRPr="00244297">
        <w:rPr>
          <w:rFonts w:ascii="Arial" w:hAnsi="Arial" w:cs="Arial"/>
          <w:b/>
          <w:i w:val="0"/>
          <w:color w:val="auto"/>
          <w:szCs w:val="24"/>
        </w:rPr>
        <w:t>ecurity</w:t>
      </w:r>
    </w:p>
    <w:p w14:paraId="68E472DA" w14:textId="05C61EE5" w:rsidR="008E77E8" w:rsidRPr="002351AB" w:rsidRDefault="008E77E8" w:rsidP="002351AB">
      <w:pPr>
        <w:keepNext/>
        <w:tabs>
          <w:tab w:val="right" w:leader="underscore" w:pos="10710"/>
        </w:tabs>
        <w:spacing w:line="360" w:lineRule="auto"/>
        <w:ind w:left="630" w:hanging="270"/>
        <w:rPr>
          <w:sz w:val="22"/>
          <w:szCs w:val="22"/>
        </w:rPr>
      </w:pPr>
      <w:r w:rsidRPr="002351AB">
        <w:rPr>
          <w:sz w:val="22"/>
          <w:szCs w:val="22"/>
        </w:rPr>
        <w:t>A.  Attach financial information, an operating plan, or business plan that demonstrates repayment ability</w:t>
      </w:r>
      <w:r w:rsidR="0070396D" w:rsidRPr="002351AB">
        <w:rPr>
          <w:sz w:val="22"/>
          <w:szCs w:val="22"/>
        </w:rPr>
        <w:t>.</w:t>
      </w:r>
      <w:r w:rsidRPr="002351AB">
        <w:rPr>
          <w:sz w:val="22"/>
          <w:szCs w:val="22"/>
        </w:rPr>
        <w:t xml:space="preserve"> </w:t>
      </w:r>
    </w:p>
    <w:p w14:paraId="0BEC5BDB" w14:textId="1714CF1F" w:rsidR="00B65875" w:rsidRPr="002351AB" w:rsidRDefault="008E77E8" w:rsidP="002351AB">
      <w:pPr>
        <w:keepNext/>
        <w:tabs>
          <w:tab w:val="left" w:pos="630"/>
          <w:tab w:val="right" w:leader="underscore" w:pos="10800"/>
        </w:tabs>
        <w:spacing w:line="360" w:lineRule="auto"/>
        <w:ind w:left="630" w:hanging="270"/>
        <w:rPr>
          <w:sz w:val="22"/>
          <w:szCs w:val="22"/>
        </w:rPr>
      </w:pPr>
      <w:r w:rsidRPr="002351AB">
        <w:rPr>
          <w:sz w:val="22"/>
          <w:szCs w:val="22"/>
        </w:rPr>
        <w:t>B. Describe projected revenues for at least the proposed loan term and attach documentation of projected revenues and methodology</w:t>
      </w:r>
      <w:r w:rsidR="00982F72" w:rsidRPr="002351AB">
        <w:rPr>
          <w:sz w:val="22"/>
          <w:szCs w:val="22"/>
        </w:rPr>
        <w:t>.</w:t>
      </w:r>
      <w:r w:rsidRPr="002351AB">
        <w:rPr>
          <w:sz w:val="22"/>
          <w:szCs w:val="22"/>
        </w:rPr>
        <w:t xml:space="preserve"> </w:t>
      </w:r>
    </w:p>
    <w:p w14:paraId="2E411C1E" w14:textId="3DEB66C8" w:rsidR="008E77E8" w:rsidRPr="00B6140E" w:rsidRDefault="008E77E8" w:rsidP="002351AB">
      <w:pPr>
        <w:pStyle w:val="ListParagraph"/>
        <w:numPr>
          <w:ilvl w:val="0"/>
          <w:numId w:val="5"/>
        </w:numPr>
        <w:tabs>
          <w:tab w:val="left" w:pos="630"/>
          <w:tab w:val="left" w:pos="810"/>
        </w:tabs>
        <w:ind w:left="630" w:hanging="270"/>
        <w:rPr>
          <w:szCs w:val="24"/>
        </w:rPr>
      </w:pPr>
      <w:r w:rsidRPr="002351AB">
        <w:rPr>
          <w:rFonts w:ascii="Arial" w:hAnsi="Arial" w:cs="Arial"/>
        </w:rPr>
        <w:t>Describe the collateral proposed to secure the loan and attach proof of value (if other than investments to be made)</w:t>
      </w:r>
      <w:r w:rsidR="00B65875" w:rsidRPr="002351AB">
        <w:rPr>
          <w:rFonts w:ascii="Arial" w:hAnsi="Arial" w:cs="Arial"/>
        </w:rPr>
        <w:t>.</w:t>
      </w:r>
      <w:r w:rsidRPr="002351AB">
        <w:rPr>
          <w:rFonts w:ascii="Arial" w:hAnsi="Arial" w:cs="Arial"/>
          <w:sz w:val="24"/>
          <w:szCs w:val="24"/>
        </w:rPr>
        <w:tab/>
      </w:r>
    </w:p>
    <w:p w14:paraId="1494C290" w14:textId="77777777" w:rsidR="004D128D" w:rsidRDefault="004D128D">
      <w:pPr>
        <w:widowControl/>
        <w:snapToGrid/>
        <w:spacing w:after="200" w:line="276" w:lineRule="auto"/>
        <w:rPr>
          <w:rFonts w:asciiTheme="majorHAnsi" w:eastAsiaTheme="majorEastAsia" w:hAnsiTheme="majorHAnsi" w:cstheme="majorBidi"/>
          <w:i/>
          <w:iCs/>
          <w:color w:val="365F91" w:themeColor="accent1" w:themeShade="BF"/>
        </w:rPr>
      </w:pPr>
      <w:r>
        <w:br w:type="page"/>
      </w:r>
    </w:p>
    <w:p w14:paraId="6B463889" w14:textId="60BB5A07" w:rsidR="0031617F" w:rsidRPr="002351AB" w:rsidRDefault="006E32DB" w:rsidP="002351AB">
      <w:pPr>
        <w:spacing w:after="120"/>
        <w:rPr>
          <w:b/>
          <w:i/>
          <w:sz w:val="32"/>
          <w:szCs w:val="32"/>
          <w:u w:val="single"/>
        </w:rPr>
      </w:pPr>
      <w:r w:rsidRPr="002351AB">
        <w:rPr>
          <w:b/>
          <w:sz w:val="32"/>
          <w:szCs w:val="32"/>
          <w:u w:val="single"/>
        </w:rPr>
        <w:lastRenderedPageBreak/>
        <w:t>Certification</w:t>
      </w:r>
      <w:r w:rsidR="0031617F">
        <w:rPr>
          <w:b/>
          <w:sz w:val="32"/>
          <w:szCs w:val="32"/>
          <w:u w:val="single"/>
        </w:rPr>
        <w:t>s</w:t>
      </w:r>
      <w:r w:rsidRPr="002351AB">
        <w:rPr>
          <w:b/>
          <w:sz w:val="32"/>
          <w:szCs w:val="32"/>
          <w:u w:val="single"/>
        </w:rPr>
        <w:t xml:space="preserve"> and </w:t>
      </w:r>
      <w:r w:rsidR="003643A0" w:rsidRPr="002351AB">
        <w:rPr>
          <w:b/>
          <w:sz w:val="32"/>
          <w:szCs w:val="32"/>
          <w:u w:val="single"/>
        </w:rPr>
        <w:t>U</w:t>
      </w:r>
      <w:r w:rsidRPr="002351AB">
        <w:rPr>
          <w:b/>
          <w:sz w:val="32"/>
          <w:szCs w:val="32"/>
          <w:u w:val="single"/>
        </w:rPr>
        <w:t>nderstandings</w:t>
      </w:r>
    </w:p>
    <w:p w14:paraId="5F2B9F36" w14:textId="0E79AF77" w:rsidR="006E32DB" w:rsidRPr="002351AB" w:rsidRDefault="00D74C69" w:rsidP="006E32DB">
      <w:pPr>
        <w:keepNext/>
        <w:spacing w:line="360" w:lineRule="auto"/>
        <w:rPr>
          <w:sz w:val="22"/>
          <w:szCs w:val="22"/>
        </w:rPr>
      </w:pPr>
      <w:r w:rsidRPr="002351AB">
        <w:rPr>
          <w:sz w:val="22"/>
          <w:szCs w:val="22"/>
        </w:rPr>
        <w:t>By signing below, t</w:t>
      </w:r>
      <w:r w:rsidR="006E32DB" w:rsidRPr="002351AB">
        <w:rPr>
          <w:sz w:val="22"/>
          <w:szCs w:val="22"/>
        </w:rPr>
        <w:t xml:space="preserve">he applicant understands, represents, and agrees that: </w:t>
      </w:r>
    </w:p>
    <w:p w14:paraId="5D78EEDA" w14:textId="6D4D1170" w:rsidR="004D128D" w:rsidRPr="002351AB" w:rsidRDefault="006E32DB" w:rsidP="002351AB">
      <w:pPr>
        <w:pStyle w:val="ListParagraph"/>
        <w:numPr>
          <w:ilvl w:val="0"/>
          <w:numId w:val="7"/>
        </w:numPr>
        <w:tabs>
          <w:tab w:val="left" w:pos="630"/>
          <w:tab w:val="left" w:pos="720"/>
        </w:tabs>
        <w:spacing w:line="360" w:lineRule="auto"/>
        <w:rPr>
          <w:rFonts w:ascii="Arial" w:hAnsi="Arial" w:cs="Arial"/>
        </w:rPr>
      </w:pPr>
      <w:r w:rsidRPr="002351AB">
        <w:rPr>
          <w:rFonts w:ascii="Arial" w:hAnsi="Arial" w:cs="Arial"/>
        </w:rPr>
        <w:t xml:space="preserve">All information contained above and attached hereto is true and complete.  There is no intent to deceive or defraud the program, the state, or any project participant. </w:t>
      </w:r>
    </w:p>
    <w:p w14:paraId="2787D13B" w14:textId="1803C7AE" w:rsidR="006E32DB" w:rsidRPr="00625E68" w:rsidRDefault="004D128D" w:rsidP="002351AB">
      <w:pPr>
        <w:pStyle w:val="ListParagraph"/>
        <w:numPr>
          <w:ilvl w:val="0"/>
          <w:numId w:val="7"/>
        </w:numPr>
        <w:tabs>
          <w:tab w:val="left" w:pos="630"/>
          <w:tab w:val="left" w:pos="720"/>
        </w:tabs>
        <w:spacing w:line="360" w:lineRule="auto"/>
      </w:pPr>
      <w:r w:rsidRPr="002351AB">
        <w:rPr>
          <w:rFonts w:ascii="Arial" w:hAnsi="Arial" w:cs="Arial"/>
        </w:rPr>
        <w:t xml:space="preserve">The individual and agency submitting this application has the legal authority to do so. </w:t>
      </w:r>
      <w:r w:rsidR="006E32DB" w:rsidRPr="002351AB">
        <w:rPr>
          <w:rFonts w:ascii="Arial" w:hAnsi="Arial" w:cs="Arial"/>
        </w:rPr>
        <w:t xml:space="preserve"> </w:t>
      </w:r>
    </w:p>
    <w:p w14:paraId="23533926" w14:textId="40A2F225" w:rsidR="005D64F1" w:rsidRPr="002351AB" w:rsidRDefault="00CF6A21" w:rsidP="002351AB">
      <w:pPr>
        <w:pStyle w:val="ListParagraph"/>
        <w:numPr>
          <w:ilvl w:val="0"/>
          <w:numId w:val="7"/>
        </w:numPr>
        <w:tabs>
          <w:tab w:val="left" w:pos="630"/>
          <w:tab w:val="left" w:pos="720"/>
        </w:tabs>
        <w:spacing w:line="360" w:lineRule="auto"/>
        <w:rPr>
          <w:rFonts w:ascii="Arial" w:hAnsi="Arial" w:cs="Arial"/>
        </w:rPr>
      </w:pPr>
      <w:r w:rsidRPr="002351AB">
        <w:rPr>
          <w:rFonts w:ascii="Arial" w:hAnsi="Arial" w:cs="Arial"/>
        </w:rPr>
        <w:t xml:space="preserve">The project described in this application meets the requirements as identified in Montana Code Annotated 60-11-113 through 120 and </w:t>
      </w:r>
      <w:r w:rsidR="002E50D8" w:rsidRPr="002351AB">
        <w:rPr>
          <w:rFonts w:ascii="Arial" w:hAnsi="Arial" w:cs="Arial"/>
        </w:rPr>
        <w:t>has adhered to all the requirements outlined in this application.</w:t>
      </w:r>
      <w:r w:rsidRPr="002351AB">
        <w:rPr>
          <w:rFonts w:ascii="Arial" w:hAnsi="Arial" w:cs="Arial"/>
        </w:rPr>
        <w:t xml:space="preserve"> </w:t>
      </w:r>
    </w:p>
    <w:p w14:paraId="6D16CC2F" w14:textId="33960C2A" w:rsidR="00CF6A21" w:rsidRPr="00625E68" w:rsidRDefault="005D64F1" w:rsidP="002351AB">
      <w:pPr>
        <w:pStyle w:val="ListParagraph"/>
        <w:numPr>
          <w:ilvl w:val="0"/>
          <w:numId w:val="7"/>
        </w:numPr>
        <w:tabs>
          <w:tab w:val="left" w:pos="630"/>
          <w:tab w:val="left" w:pos="720"/>
        </w:tabs>
        <w:spacing w:line="360" w:lineRule="auto"/>
      </w:pPr>
      <w:r w:rsidRPr="002351AB">
        <w:rPr>
          <w:rFonts w:ascii="Arial" w:hAnsi="Arial" w:cs="Arial"/>
        </w:rPr>
        <w:t xml:space="preserve">The MEFRL program is a competitive loan program with limited funding. This means that not all project applications </w:t>
      </w:r>
      <w:r w:rsidR="00F2285B" w:rsidRPr="002351AB">
        <w:rPr>
          <w:rFonts w:ascii="Arial" w:hAnsi="Arial" w:cs="Arial"/>
        </w:rPr>
        <w:t>will</w:t>
      </w:r>
      <w:r w:rsidRPr="002351AB">
        <w:rPr>
          <w:rFonts w:ascii="Arial" w:hAnsi="Arial" w:cs="Arial"/>
        </w:rPr>
        <w:t xml:space="preserve"> receive a loan. Loans are not guaranteed. </w:t>
      </w:r>
    </w:p>
    <w:p w14:paraId="2AB95E54" w14:textId="757059A8" w:rsidR="00CF6A21" w:rsidRDefault="002E50D8">
      <w:pPr>
        <w:pStyle w:val="ListParagraph"/>
        <w:numPr>
          <w:ilvl w:val="0"/>
          <w:numId w:val="7"/>
        </w:numPr>
        <w:tabs>
          <w:tab w:val="left" w:pos="630"/>
          <w:tab w:val="left" w:pos="720"/>
        </w:tabs>
        <w:spacing w:line="360" w:lineRule="auto"/>
        <w:rPr>
          <w:rFonts w:ascii="Arial" w:hAnsi="Arial" w:cs="Arial"/>
        </w:rPr>
      </w:pPr>
      <w:r w:rsidRPr="002351AB">
        <w:rPr>
          <w:rFonts w:ascii="Arial" w:hAnsi="Arial" w:cs="Arial"/>
        </w:rPr>
        <w:t>Applicants that fail to provide requested information by identified deadlines</w:t>
      </w:r>
      <w:r w:rsidR="007364F3" w:rsidRPr="002351AB">
        <w:rPr>
          <w:rFonts w:ascii="Arial" w:hAnsi="Arial" w:cs="Arial"/>
        </w:rPr>
        <w:t>, or which are incomplete or illegible,</w:t>
      </w:r>
      <w:r w:rsidRPr="002351AB">
        <w:rPr>
          <w:rFonts w:ascii="Arial" w:hAnsi="Arial" w:cs="Arial"/>
        </w:rPr>
        <w:t xml:space="preserve"> </w:t>
      </w:r>
      <w:r w:rsidR="008E6253" w:rsidRPr="002351AB">
        <w:rPr>
          <w:rFonts w:ascii="Arial" w:hAnsi="Arial" w:cs="Arial"/>
        </w:rPr>
        <w:t>may, at the discretion of MDT,</w:t>
      </w:r>
      <w:r w:rsidRPr="002351AB">
        <w:rPr>
          <w:rFonts w:ascii="Arial" w:hAnsi="Arial" w:cs="Arial"/>
        </w:rPr>
        <w:t xml:space="preserve"> be dis</w:t>
      </w:r>
      <w:r w:rsidR="007364F3" w:rsidRPr="002351AB">
        <w:rPr>
          <w:rFonts w:ascii="Arial" w:hAnsi="Arial" w:cs="Arial"/>
        </w:rPr>
        <w:t>q</w:t>
      </w:r>
      <w:r w:rsidRPr="002351AB">
        <w:rPr>
          <w:rFonts w:ascii="Arial" w:hAnsi="Arial" w:cs="Arial"/>
        </w:rPr>
        <w:t>ualified from program participation.</w:t>
      </w:r>
    </w:p>
    <w:p w14:paraId="618350FE" w14:textId="5BCEB894" w:rsidR="00104D1E" w:rsidRPr="00665861" w:rsidRDefault="00625E68" w:rsidP="002351AB">
      <w:pPr>
        <w:pStyle w:val="ListParagraph"/>
        <w:numPr>
          <w:ilvl w:val="0"/>
          <w:numId w:val="7"/>
        </w:numPr>
        <w:tabs>
          <w:tab w:val="left" w:pos="630"/>
          <w:tab w:val="left" w:pos="720"/>
        </w:tabs>
        <w:spacing w:line="360" w:lineRule="auto"/>
      </w:pPr>
      <w:r w:rsidRPr="00665861">
        <w:rPr>
          <w:rFonts w:ascii="Arial" w:hAnsi="Arial" w:cs="Arial"/>
        </w:rPr>
        <w:t xml:space="preserve">To </w:t>
      </w:r>
      <w:r w:rsidR="00104D1E" w:rsidRPr="00665861">
        <w:rPr>
          <w:rFonts w:ascii="Arial" w:hAnsi="Arial" w:cs="Arial"/>
        </w:rPr>
        <w:t>ensure due diligence when evaluating applicants for loans</w:t>
      </w:r>
      <w:r w:rsidRPr="00665861">
        <w:rPr>
          <w:rFonts w:ascii="Arial" w:hAnsi="Arial" w:cs="Arial"/>
        </w:rPr>
        <w:t xml:space="preserve"> MDT will consider p</w:t>
      </w:r>
      <w:r w:rsidR="00104D1E" w:rsidRPr="00665861">
        <w:rPr>
          <w:rFonts w:ascii="Arial" w:hAnsi="Arial" w:cs="Arial"/>
        </w:rPr>
        <w:t xml:space="preserve">ast performance, in the MEFRL </w:t>
      </w:r>
      <w:r w:rsidR="00862DB3" w:rsidRPr="00665861">
        <w:rPr>
          <w:rFonts w:ascii="Arial" w:hAnsi="Arial" w:cs="Arial"/>
        </w:rPr>
        <w:t xml:space="preserve">or other MDT </w:t>
      </w:r>
      <w:r w:rsidR="00104D1E" w:rsidRPr="00665861">
        <w:rPr>
          <w:rFonts w:ascii="Arial" w:hAnsi="Arial" w:cs="Arial"/>
        </w:rPr>
        <w:t>program</w:t>
      </w:r>
      <w:r w:rsidR="004B447A">
        <w:rPr>
          <w:rFonts w:ascii="Arial" w:hAnsi="Arial" w:cs="Arial"/>
        </w:rPr>
        <w:t>s</w:t>
      </w:r>
      <w:r w:rsidR="00104D1E" w:rsidRPr="00665861">
        <w:rPr>
          <w:rFonts w:ascii="Arial" w:hAnsi="Arial" w:cs="Arial"/>
        </w:rPr>
        <w:t xml:space="preserve"> (if any), will be considered when determining an applicant’s eligibility for a loan. </w:t>
      </w:r>
    </w:p>
    <w:p w14:paraId="2BFF4F36" w14:textId="3CB00998" w:rsidR="00CF6A21" w:rsidRPr="00625E68" w:rsidRDefault="006E32DB" w:rsidP="002351AB">
      <w:pPr>
        <w:pStyle w:val="ListParagraph"/>
        <w:numPr>
          <w:ilvl w:val="0"/>
          <w:numId w:val="7"/>
        </w:numPr>
        <w:tabs>
          <w:tab w:val="left" w:pos="630"/>
          <w:tab w:val="left" w:pos="720"/>
        </w:tabs>
        <w:spacing w:after="120" w:line="240" w:lineRule="auto"/>
        <w:contextualSpacing w:val="0"/>
      </w:pPr>
      <w:r w:rsidRPr="002351AB">
        <w:rPr>
          <w:rFonts w:ascii="Arial" w:hAnsi="Arial" w:cs="Arial"/>
        </w:rPr>
        <w:t>Compliance with federal, state, local, and tribal laws and regulations is a basic requirement of loan eligibility.</w:t>
      </w:r>
    </w:p>
    <w:p w14:paraId="3B9F899B" w14:textId="115306B3" w:rsidR="00CF6A21" w:rsidRPr="00625E68" w:rsidRDefault="006E32DB" w:rsidP="002351AB">
      <w:pPr>
        <w:pStyle w:val="ListParagraph"/>
        <w:numPr>
          <w:ilvl w:val="0"/>
          <w:numId w:val="7"/>
        </w:numPr>
        <w:tabs>
          <w:tab w:val="left" w:pos="630"/>
          <w:tab w:val="left" w:pos="720"/>
        </w:tabs>
        <w:spacing w:after="120" w:line="240" w:lineRule="auto"/>
        <w:contextualSpacing w:val="0"/>
      </w:pPr>
      <w:r w:rsidRPr="002351AB">
        <w:rPr>
          <w:rFonts w:ascii="Arial" w:hAnsi="Arial" w:cs="Arial"/>
        </w:rPr>
        <w:t>MDT will assess the feasibility of continued rail facility use and traffic volumes.</w:t>
      </w:r>
    </w:p>
    <w:p w14:paraId="4CAB5D88" w14:textId="352E93D9" w:rsidR="00CF6A21" w:rsidRPr="00625E68" w:rsidRDefault="006E32DB" w:rsidP="002351AB">
      <w:pPr>
        <w:pStyle w:val="ListParagraph"/>
        <w:numPr>
          <w:ilvl w:val="0"/>
          <w:numId w:val="7"/>
        </w:numPr>
        <w:tabs>
          <w:tab w:val="left" w:pos="630"/>
          <w:tab w:val="left" w:pos="720"/>
        </w:tabs>
        <w:spacing w:after="120" w:line="240" w:lineRule="auto"/>
        <w:ind w:left="634"/>
        <w:contextualSpacing w:val="0"/>
      </w:pPr>
      <w:r w:rsidRPr="002351AB">
        <w:rPr>
          <w:rFonts w:ascii="Arial" w:hAnsi="Arial" w:cs="Arial"/>
        </w:rPr>
        <w:t>An independent feasibility study may be requested by MDT.</w:t>
      </w:r>
    </w:p>
    <w:p w14:paraId="1F59ACC9" w14:textId="2B978E27" w:rsidR="00B63A0E" w:rsidRDefault="00B63A0E" w:rsidP="002351AB">
      <w:pPr>
        <w:pStyle w:val="ListParagraph"/>
        <w:numPr>
          <w:ilvl w:val="0"/>
          <w:numId w:val="7"/>
        </w:numPr>
        <w:tabs>
          <w:tab w:val="left" w:pos="630"/>
          <w:tab w:val="left" w:pos="720"/>
        </w:tabs>
        <w:spacing w:after="120" w:line="240" w:lineRule="auto"/>
        <w:contextualSpacing w:val="0"/>
        <w:rPr>
          <w:rFonts w:ascii="Arial" w:hAnsi="Arial" w:cs="Arial"/>
        </w:rPr>
      </w:pPr>
      <w:r w:rsidRPr="002351AB">
        <w:rPr>
          <w:rFonts w:ascii="Arial" w:hAnsi="Arial" w:cs="Arial"/>
        </w:rPr>
        <w:t xml:space="preserve">Project </w:t>
      </w:r>
      <w:r w:rsidR="00941758" w:rsidRPr="002351AB">
        <w:rPr>
          <w:rFonts w:ascii="Arial" w:hAnsi="Arial" w:cs="Arial"/>
        </w:rPr>
        <w:t>evaluations</w:t>
      </w:r>
      <w:r w:rsidRPr="002351AB">
        <w:rPr>
          <w:rFonts w:ascii="Arial" w:hAnsi="Arial" w:cs="Arial"/>
        </w:rPr>
        <w:t xml:space="preserve"> will include</w:t>
      </w:r>
      <w:r w:rsidR="00941758" w:rsidRPr="002351AB">
        <w:rPr>
          <w:rFonts w:ascii="Arial" w:hAnsi="Arial" w:cs="Arial"/>
        </w:rPr>
        <w:t xml:space="preserve"> an</w:t>
      </w:r>
      <w:r w:rsidRPr="002351AB">
        <w:rPr>
          <w:rFonts w:ascii="Arial" w:hAnsi="Arial" w:cs="Arial"/>
        </w:rPr>
        <w:t xml:space="preserve"> environmental review</w:t>
      </w:r>
      <w:r w:rsidR="00941758" w:rsidRPr="002351AB">
        <w:rPr>
          <w:rFonts w:ascii="Arial" w:hAnsi="Arial" w:cs="Arial"/>
        </w:rPr>
        <w:t xml:space="preserve"> and an assessment of financial statements</w:t>
      </w:r>
      <w:r w:rsidRPr="002351AB">
        <w:rPr>
          <w:rFonts w:ascii="Arial" w:hAnsi="Arial" w:cs="Arial"/>
        </w:rPr>
        <w:t>.</w:t>
      </w:r>
    </w:p>
    <w:p w14:paraId="3EC7724D" w14:textId="3BA4176E" w:rsidR="002351AB" w:rsidRPr="002351AB" w:rsidRDefault="002351AB" w:rsidP="002351AB">
      <w:pPr>
        <w:pStyle w:val="ListParagraph"/>
        <w:numPr>
          <w:ilvl w:val="0"/>
          <w:numId w:val="7"/>
        </w:numPr>
        <w:tabs>
          <w:tab w:val="left" w:pos="630"/>
          <w:tab w:val="left" w:pos="720"/>
        </w:tabs>
        <w:spacing w:after="12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Projects will undergo a benefit cost analysis (BCA). Projects that receive a BCA equal to or less than 1.0 will not be considered for a loan. </w:t>
      </w:r>
    </w:p>
    <w:p w14:paraId="3FF51678" w14:textId="37DAC2C8" w:rsidR="0047629D" w:rsidRPr="002351AB" w:rsidRDefault="0047629D" w:rsidP="002351AB">
      <w:pPr>
        <w:pStyle w:val="line-indent"/>
        <w:numPr>
          <w:ilvl w:val="0"/>
          <w:numId w:val="7"/>
        </w:numPr>
        <w:shd w:val="clear" w:color="auto" w:fill="FFFFFF"/>
        <w:tabs>
          <w:tab w:val="left" w:pos="630"/>
        </w:tabs>
        <w:spacing w:before="0" w:beforeAutospacing="0" w:after="120" w:afterAutospacing="0"/>
        <w:jc w:val="both"/>
        <w:rPr>
          <w:rFonts w:ascii="Arial" w:hAnsi="Arial" w:cs="Arial"/>
        </w:rPr>
      </w:pPr>
      <w:r w:rsidRPr="002351AB">
        <w:rPr>
          <w:rFonts w:ascii="Arial" w:hAnsi="Arial" w:cs="Arial"/>
          <w:sz w:val="22"/>
          <w:szCs w:val="22"/>
        </w:rPr>
        <w:t xml:space="preserve">Project applications will be reviewed with input from Montana’s Department of Commerce, Department of Agriculture, and the Governor’s Office. </w:t>
      </w:r>
    </w:p>
    <w:p w14:paraId="1724CD9F" w14:textId="0CEDC242" w:rsidR="008E6253" w:rsidRPr="002351AB" w:rsidRDefault="008E6253" w:rsidP="002351AB">
      <w:pPr>
        <w:pStyle w:val="ListParagraph"/>
        <w:numPr>
          <w:ilvl w:val="0"/>
          <w:numId w:val="7"/>
        </w:numPr>
        <w:tabs>
          <w:tab w:val="left" w:pos="630"/>
        </w:tabs>
        <w:spacing w:after="120" w:line="240" w:lineRule="auto"/>
        <w:contextualSpacing w:val="0"/>
        <w:rPr>
          <w:rFonts w:ascii="Arial" w:hAnsi="Arial" w:cs="Arial"/>
        </w:rPr>
      </w:pPr>
      <w:r w:rsidRPr="002351AB">
        <w:rPr>
          <w:rFonts w:ascii="Arial" w:hAnsi="Arial" w:cs="Arial"/>
        </w:rPr>
        <w:t xml:space="preserve">Projects awarded a loan contract will have a ten-year payback schedule and term. Contracts will include reporting requirements and a loan administrative fee for the life of the contract term. </w:t>
      </w:r>
    </w:p>
    <w:p w14:paraId="0B238F16" w14:textId="6966B010" w:rsidR="00B63A0E" w:rsidRPr="002351AB" w:rsidRDefault="0047629D" w:rsidP="002351AB">
      <w:pPr>
        <w:pStyle w:val="ListParagraph"/>
        <w:numPr>
          <w:ilvl w:val="0"/>
          <w:numId w:val="7"/>
        </w:numPr>
        <w:tabs>
          <w:tab w:val="left" w:pos="630"/>
        </w:tabs>
        <w:spacing w:after="240" w:line="240" w:lineRule="auto"/>
        <w:contextualSpacing w:val="0"/>
        <w:rPr>
          <w:rFonts w:ascii="Arial" w:hAnsi="Arial" w:cs="Arial"/>
        </w:rPr>
      </w:pPr>
      <w:r w:rsidRPr="002351AB">
        <w:rPr>
          <w:rFonts w:ascii="Arial" w:hAnsi="Arial" w:cs="Arial"/>
        </w:rPr>
        <w:t>S</w:t>
      </w:r>
      <w:r w:rsidR="00B63A0E" w:rsidRPr="002351AB">
        <w:rPr>
          <w:rFonts w:ascii="Arial" w:hAnsi="Arial" w:cs="Arial"/>
        </w:rPr>
        <w:t>uccessful projects will be recommended by MEFRL program staff to the Montana Transportation Commission, which has the authority to approve loan contracts.</w:t>
      </w:r>
    </w:p>
    <w:p w14:paraId="72A87215" w14:textId="53422737" w:rsidR="0047629D" w:rsidRPr="00B63A0E" w:rsidRDefault="0047629D" w:rsidP="002351AB">
      <w:pPr>
        <w:spacing w:after="120"/>
        <w:ind w:left="270"/>
        <w:rPr>
          <w:szCs w:val="24"/>
        </w:rPr>
      </w:pPr>
      <w:r w:rsidRPr="002351AB">
        <w:rPr>
          <w:b/>
          <w:bCs/>
          <w:szCs w:val="24"/>
          <w:u w:val="single"/>
        </w:rPr>
        <w:t>Applicant Signature:</w:t>
      </w:r>
    </w:p>
    <w:p w14:paraId="7914E02E" w14:textId="417587F7" w:rsidR="006E32DB" w:rsidRPr="00E52DA6" w:rsidRDefault="00AA206D" w:rsidP="002351AB">
      <w:pPr>
        <w:tabs>
          <w:tab w:val="right" w:pos="3240"/>
          <w:tab w:val="right" w:leader="underscore" w:pos="7200"/>
        </w:tabs>
        <w:ind w:left="270"/>
      </w:pPr>
      <w:r>
        <w:t>Duly authorized a</w:t>
      </w:r>
      <w:r w:rsidR="004D128D">
        <w:t xml:space="preserve">pplicant </w:t>
      </w:r>
      <w:r>
        <w:t>s</w:t>
      </w:r>
      <w:r w:rsidR="006E32DB" w:rsidRPr="00E52DA6">
        <w:t xml:space="preserve">ignature: </w:t>
      </w:r>
      <w:r w:rsidR="006E32DB" w:rsidRPr="00E52DA6">
        <w:tab/>
      </w:r>
      <w:r w:rsidR="003643A0">
        <w:t>___________________________________</w:t>
      </w:r>
      <w:r w:rsidR="004D128D">
        <w:t xml:space="preserve"> Date: </w:t>
      </w:r>
      <w:r w:rsidR="004D128D">
        <w:fldChar w:fldCharType="begin">
          <w:ffData>
            <w:name w:val="Text11"/>
            <w:enabled/>
            <w:calcOnExit w:val="0"/>
            <w:textInput/>
          </w:ffData>
        </w:fldChar>
      </w:r>
      <w:bookmarkStart w:id="29" w:name="Text11"/>
      <w:r w:rsidR="004D128D">
        <w:instrText xml:space="preserve"> FORMTEXT </w:instrText>
      </w:r>
      <w:r w:rsidR="004D128D">
        <w:fldChar w:fldCharType="separate"/>
      </w:r>
      <w:r w:rsidR="004D128D">
        <w:rPr>
          <w:noProof/>
        </w:rPr>
        <w:t> </w:t>
      </w:r>
      <w:r w:rsidR="004D128D">
        <w:rPr>
          <w:noProof/>
        </w:rPr>
        <w:t> </w:t>
      </w:r>
      <w:r w:rsidR="004D128D">
        <w:rPr>
          <w:noProof/>
        </w:rPr>
        <w:t> </w:t>
      </w:r>
      <w:r w:rsidR="004D128D">
        <w:rPr>
          <w:noProof/>
        </w:rPr>
        <w:t> </w:t>
      </w:r>
      <w:r w:rsidR="004D128D">
        <w:rPr>
          <w:noProof/>
        </w:rPr>
        <w:t> </w:t>
      </w:r>
      <w:r w:rsidR="004D128D">
        <w:fldChar w:fldCharType="end"/>
      </w:r>
      <w:bookmarkEnd w:id="29"/>
    </w:p>
    <w:p w14:paraId="30E9412B" w14:textId="599C4B26" w:rsidR="006E32DB" w:rsidRPr="00E52DA6" w:rsidRDefault="004D128D" w:rsidP="002351AB">
      <w:pPr>
        <w:tabs>
          <w:tab w:val="right" w:pos="3240"/>
          <w:tab w:val="right" w:leader="underscore" w:pos="7200"/>
        </w:tabs>
        <w:spacing w:before="200"/>
        <w:ind w:left="270"/>
      </w:pPr>
      <w:r>
        <w:t>Printed n</w:t>
      </w:r>
      <w:r w:rsidR="006E32DB" w:rsidRPr="00E52DA6">
        <w:t>ame and title:</w:t>
      </w:r>
      <w:r>
        <w:t xml:space="preserve"> </w:t>
      </w:r>
      <w:r>
        <w:fldChar w:fldCharType="begin">
          <w:ffData>
            <w:name w:val="Text6"/>
            <w:enabled/>
            <w:calcOnExit w:val="0"/>
            <w:textInput/>
          </w:ffData>
        </w:fldChar>
      </w:r>
      <w:bookmarkStart w:id="30" w:name="Text6"/>
      <w:r>
        <w:instrText xml:space="preserve"> FORMTEXT </w:instrText>
      </w:r>
      <w:r>
        <w:fldChar w:fldCharType="separate"/>
      </w:r>
      <w:r w:rsidR="003643A0">
        <w:t> </w:t>
      </w:r>
      <w:r w:rsidR="003643A0">
        <w:t> </w:t>
      </w:r>
      <w:r w:rsidR="003643A0">
        <w:t> </w:t>
      </w:r>
      <w:r w:rsidR="003643A0">
        <w:t> </w:t>
      </w:r>
      <w:r w:rsidR="003643A0">
        <w:t> </w:t>
      </w:r>
      <w:r>
        <w:fldChar w:fldCharType="end"/>
      </w:r>
      <w:bookmarkEnd w:id="30"/>
    </w:p>
    <w:p w14:paraId="7F75DD38" w14:textId="5BFBD2BC" w:rsidR="006E32DB" w:rsidRPr="00E52DA6" w:rsidRDefault="006E32DB" w:rsidP="002351AB">
      <w:pPr>
        <w:tabs>
          <w:tab w:val="right" w:pos="3240"/>
          <w:tab w:val="right" w:leader="underscore" w:pos="7200"/>
        </w:tabs>
        <w:spacing w:before="200"/>
        <w:ind w:left="270"/>
      </w:pPr>
      <w:r w:rsidRPr="00E52DA6">
        <w:t>Organization:</w:t>
      </w:r>
      <w:r w:rsidR="004D128D">
        <w:t xml:space="preserve"> </w:t>
      </w:r>
      <w:r w:rsidR="004D128D">
        <w:fldChar w:fldCharType="begin">
          <w:ffData>
            <w:name w:val="Text7"/>
            <w:enabled/>
            <w:calcOnExit w:val="0"/>
            <w:textInput/>
          </w:ffData>
        </w:fldChar>
      </w:r>
      <w:bookmarkStart w:id="31" w:name="Text7"/>
      <w:r w:rsidR="004D128D">
        <w:instrText xml:space="preserve"> FORMTEXT </w:instrText>
      </w:r>
      <w:r w:rsidR="004D128D">
        <w:fldChar w:fldCharType="separate"/>
      </w:r>
      <w:r w:rsidR="004D128D">
        <w:rPr>
          <w:noProof/>
        </w:rPr>
        <w:t> </w:t>
      </w:r>
      <w:r w:rsidR="004D128D">
        <w:rPr>
          <w:noProof/>
        </w:rPr>
        <w:t> </w:t>
      </w:r>
      <w:r w:rsidR="004D128D">
        <w:rPr>
          <w:noProof/>
        </w:rPr>
        <w:t> </w:t>
      </w:r>
      <w:r w:rsidR="004D128D">
        <w:rPr>
          <w:noProof/>
        </w:rPr>
        <w:t> </w:t>
      </w:r>
      <w:r w:rsidR="004D128D">
        <w:rPr>
          <w:noProof/>
        </w:rPr>
        <w:t> </w:t>
      </w:r>
      <w:r w:rsidR="004D128D">
        <w:fldChar w:fldCharType="end"/>
      </w:r>
      <w:bookmarkEnd w:id="31"/>
    </w:p>
    <w:p w14:paraId="7AEDCE83" w14:textId="224D3B34" w:rsidR="008E77E8" w:rsidRPr="002351AB" w:rsidRDefault="004D128D" w:rsidP="002351AB">
      <w:pPr>
        <w:tabs>
          <w:tab w:val="right" w:pos="3240"/>
          <w:tab w:val="right" w:leader="underscore" w:pos="7200"/>
        </w:tabs>
        <w:spacing w:before="200"/>
        <w:ind w:left="270"/>
        <w:rPr>
          <w:szCs w:val="24"/>
        </w:rPr>
      </w:pPr>
      <w:r>
        <w:t xml:space="preserve">Email: </w:t>
      </w:r>
      <w:r>
        <w:fldChar w:fldCharType="begin">
          <w:ffData>
            <w:name w:val="Text10"/>
            <w:enabled/>
            <w:calcOnExit w:val="0"/>
            <w:textInput/>
          </w:ffData>
        </w:fldChar>
      </w:r>
      <w:bookmarkStart w:id="32" w:name="Text1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2"/>
      <w:r>
        <w:t xml:space="preserve"> </w:t>
      </w:r>
      <w:r w:rsidR="006E32DB" w:rsidRPr="00E52DA6">
        <w:t xml:space="preserve">Telephone number: </w:t>
      </w:r>
      <w:r>
        <w:fldChar w:fldCharType="begin">
          <w:ffData>
            <w:name w:val="Text8"/>
            <w:enabled/>
            <w:calcOnExit w:val="0"/>
            <w:textInput/>
          </w:ffData>
        </w:fldChar>
      </w:r>
      <w:bookmarkStart w:id="33" w:name="Text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3"/>
    </w:p>
    <w:sectPr w:rsidR="008E77E8" w:rsidRPr="002351AB" w:rsidSect="00965AE1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540CD4" w14:textId="77777777" w:rsidR="006E32DB" w:rsidRDefault="006E32DB" w:rsidP="00D1412E">
      <w:r>
        <w:separator/>
      </w:r>
    </w:p>
  </w:endnote>
  <w:endnote w:type="continuationSeparator" w:id="0">
    <w:p w14:paraId="735CED78" w14:textId="77777777" w:rsidR="006E32DB" w:rsidRDefault="006E32DB" w:rsidP="00D14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8575447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430968B" w14:textId="33CE5AB3" w:rsidR="004D128D" w:rsidRDefault="004D128D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CF4F8D9" w14:textId="77777777" w:rsidR="000235B0" w:rsidRDefault="000235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FA6A03" w14:textId="77777777" w:rsidR="006E32DB" w:rsidRDefault="006E32DB" w:rsidP="00D1412E">
      <w:r>
        <w:separator/>
      </w:r>
    </w:p>
  </w:footnote>
  <w:footnote w:type="continuationSeparator" w:id="0">
    <w:p w14:paraId="6438AB2A" w14:textId="77777777" w:rsidR="006E32DB" w:rsidRDefault="006E32DB" w:rsidP="00D141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9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43" w:type="dxa"/>
        <w:right w:w="43" w:type="dxa"/>
      </w:tblCellMar>
      <w:tblLook w:val="04A0" w:firstRow="1" w:lastRow="0" w:firstColumn="1" w:lastColumn="0" w:noHBand="0" w:noVBand="1"/>
    </w:tblPr>
    <w:tblGrid>
      <w:gridCol w:w="1303"/>
      <w:gridCol w:w="1235"/>
      <w:gridCol w:w="6030"/>
      <w:gridCol w:w="2430"/>
    </w:tblGrid>
    <w:tr w:rsidR="006E32DB" w14:paraId="72F3EB77" w14:textId="77777777" w:rsidTr="00AD5A22">
      <w:trPr>
        <w:trHeight w:val="811"/>
      </w:trPr>
      <w:tc>
        <w:tcPr>
          <w:tcW w:w="2538" w:type="dxa"/>
          <w:gridSpan w:val="2"/>
          <w:vAlign w:val="center"/>
        </w:tcPr>
        <w:p w14:paraId="0DFD061F" w14:textId="77777777" w:rsidR="006E32DB" w:rsidRDefault="00A87863" w:rsidP="002B1A6E">
          <w:pPr>
            <w:pStyle w:val="Header"/>
          </w:pPr>
          <w:r>
            <w:rPr>
              <w:noProof/>
            </w:rPr>
            <w:drawing>
              <wp:inline distT="0" distB="0" distL="0" distR="0" wp14:anchorId="627C1FE2" wp14:editId="4EE01D08">
                <wp:extent cx="1373841" cy="45720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mdtlogo.em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3841" cy="45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0" w:type="dxa"/>
          <w:vMerge w:val="restart"/>
          <w:vAlign w:val="center"/>
        </w:tcPr>
        <w:p w14:paraId="6967B520" w14:textId="77777777" w:rsidR="006E32DB" w:rsidRPr="008E77E8" w:rsidRDefault="006E32DB" w:rsidP="008E77E8">
          <w:pPr>
            <w:pStyle w:val="Header"/>
            <w:jc w:val="center"/>
            <w:rPr>
              <w:rFonts w:ascii="Arial" w:hAnsi="Arial" w:cs="Arial"/>
              <w:b/>
              <w:sz w:val="24"/>
              <w:szCs w:val="28"/>
            </w:rPr>
          </w:pPr>
          <w:r w:rsidRPr="008E77E8">
            <w:rPr>
              <w:rFonts w:ascii="Arial" w:hAnsi="Arial" w:cs="Arial"/>
              <w:b/>
              <w:sz w:val="24"/>
              <w:szCs w:val="28"/>
            </w:rPr>
            <w:t>Montana Essential Freight Rail Loan Program (MEFRL)</w:t>
          </w:r>
        </w:p>
        <w:p w14:paraId="0057BFCA" w14:textId="5417DE0C" w:rsidR="00AC6B1B" w:rsidRPr="008E77E8" w:rsidRDefault="00AC6B1B" w:rsidP="00AC6B1B">
          <w:pPr>
            <w:pStyle w:val="Header"/>
            <w:jc w:val="center"/>
            <w:rPr>
              <w:rFonts w:ascii="Arial" w:hAnsi="Arial" w:cs="Arial"/>
              <w:b/>
              <w:sz w:val="24"/>
              <w:szCs w:val="28"/>
            </w:rPr>
          </w:pPr>
          <w:r w:rsidRPr="008E77E8">
            <w:rPr>
              <w:rFonts w:ascii="Arial" w:hAnsi="Arial" w:cs="Arial"/>
              <w:b/>
              <w:sz w:val="24"/>
              <w:szCs w:val="28"/>
            </w:rPr>
            <w:t>Pr</w:t>
          </w:r>
          <w:r w:rsidR="00522165">
            <w:rPr>
              <w:rFonts w:ascii="Arial" w:hAnsi="Arial" w:cs="Arial"/>
              <w:b/>
              <w:sz w:val="24"/>
              <w:szCs w:val="28"/>
            </w:rPr>
            <w:t>e</w:t>
          </w:r>
          <w:r w:rsidR="002224FE">
            <w:rPr>
              <w:rFonts w:ascii="Arial" w:hAnsi="Arial" w:cs="Arial"/>
              <w:b/>
              <w:sz w:val="24"/>
              <w:szCs w:val="28"/>
            </w:rPr>
            <w:t>liminary</w:t>
          </w:r>
          <w:r w:rsidRPr="008E77E8">
            <w:rPr>
              <w:rFonts w:ascii="Arial" w:hAnsi="Arial" w:cs="Arial"/>
              <w:b/>
              <w:sz w:val="24"/>
              <w:szCs w:val="28"/>
            </w:rPr>
            <w:t xml:space="preserve"> Application</w:t>
          </w:r>
        </w:p>
        <w:p w14:paraId="4A9C6EEE" w14:textId="77777777" w:rsidR="006E32DB" w:rsidRDefault="006E32DB" w:rsidP="00AD5A22">
          <w:pPr>
            <w:pStyle w:val="Header"/>
            <w:jc w:val="center"/>
          </w:pPr>
        </w:p>
      </w:tc>
      <w:tc>
        <w:tcPr>
          <w:tcW w:w="2430" w:type="dxa"/>
          <w:vMerge w:val="restart"/>
        </w:tcPr>
        <w:p w14:paraId="16A2A74A" w14:textId="4F35A5A5" w:rsidR="006E32DB" w:rsidRDefault="006E32DB" w:rsidP="008E77E8"/>
        <w:p w14:paraId="78F89187" w14:textId="77777777" w:rsidR="006E32DB" w:rsidRDefault="006E32DB" w:rsidP="00B83414">
          <w:pPr>
            <w:pStyle w:val="Header"/>
            <w:tabs>
              <w:tab w:val="clear" w:pos="4680"/>
              <w:tab w:val="clear" w:pos="9360"/>
            </w:tabs>
          </w:pPr>
        </w:p>
      </w:tc>
    </w:tr>
    <w:tr w:rsidR="006E32DB" w14:paraId="7B457751" w14:textId="77777777" w:rsidTr="00AD5A22">
      <w:trPr>
        <w:trHeight w:val="222"/>
      </w:trPr>
      <w:tc>
        <w:tcPr>
          <w:tcW w:w="1303" w:type="dxa"/>
          <w:vAlign w:val="bottom"/>
        </w:tcPr>
        <w:p w14:paraId="129D2527" w14:textId="04740FF3" w:rsidR="006E32DB" w:rsidRPr="00B021CC" w:rsidRDefault="006E32DB" w:rsidP="00AC6B1B">
          <w:pPr>
            <w:spacing w:before="60" w:line="259" w:lineRule="auto"/>
            <w:ind w:right="115"/>
            <w:rPr>
              <w:noProof/>
            </w:rPr>
          </w:pPr>
        </w:p>
      </w:tc>
      <w:tc>
        <w:tcPr>
          <w:tcW w:w="1235" w:type="dxa"/>
          <w:vAlign w:val="bottom"/>
        </w:tcPr>
        <w:p w14:paraId="31A6F274" w14:textId="6C8ABB5D" w:rsidR="006E32DB" w:rsidRPr="008E77E8" w:rsidRDefault="006E32DB" w:rsidP="00AD5A22">
          <w:pPr>
            <w:spacing w:before="60" w:line="259" w:lineRule="auto"/>
            <w:ind w:right="115"/>
            <w:rPr>
              <w:spacing w:val="-13"/>
              <w:sz w:val="16"/>
              <w:szCs w:val="16"/>
            </w:rPr>
          </w:pPr>
        </w:p>
      </w:tc>
      <w:tc>
        <w:tcPr>
          <w:tcW w:w="6030" w:type="dxa"/>
          <w:vMerge/>
          <w:vAlign w:val="bottom"/>
        </w:tcPr>
        <w:p w14:paraId="6CB02933" w14:textId="77777777" w:rsidR="006E32DB" w:rsidRDefault="006E32DB" w:rsidP="00AD5A22">
          <w:pPr>
            <w:rPr>
              <w:b/>
              <w:sz w:val="28"/>
              <w:szCs w:val="28"/>
            </w:rPr>
          </w:pPr>
        </w:p>
      </w:tc>
      <w:tc>
        <w:tcPr>
          <w:tcW w:w="2430" w:type="dxa"/>
          <w:vMerge/>
          <w:vAlign w:val="bottom"/>
        </w:tcPr>
        <w:p w14:paraId="3D297A4C" w14:textId="77777777" w:rsidR="006E32DB" w:rsidRDefault="006E32DB" w:rsidP="00AD5A22">
          <w:pPr>
            <w:pStyle w:val="Header"/>
          </w:pPr>
        </w:p>
      </w:tc>
    </w:tr>
    <w:tr w:rsidR="006E32DB" w14:paraId="5A66CBC4" w14:textId="77777777" w:rsidTr="00AD5A22">
      <w:trPr>
        <w:trHeight w:val="282"/>
      </w:trPr>
      <w:tc>
        <w:tcPr>
          <w:tcW w:w="2538" w:type="dxa"/>
          <w:gridSpan w:val="2"/>
          <w:vAlign w:val="bottom"/>
        </w:tcPr>
        <w:p w14:paraId="32FF6A18" w14:textId="77777777" w:rsidR="006E32DB" w:rsidRPr="00B021CC" w:rsidRDefault="006E32DB" w:rsidP="008E77E8">
          <w:pPr>
            <w:spacing w:line="259" w:lineRule="auto"/>
            <w:ind w:right="115"/>
            <w:rPr>
              <w:spacing w:val="-13"/>
              <w:sz w:val="16"/>
              <w:szCs w:val="16"/>
            </w:rPr>
          </w:pPr>
        </w:p>
      </w:tc>
      <w:tc>
        <w:tcPr>
          <w:tcW w:w="6030" w:type="dxa"/>
          <w:vMerge/>
          <w:vAlign w:val="bottom"/>
        </w:tcPr>
        <w:p w14:paraId="0B95E460" w14:textId="77777777" w:rsidR="006E32DB" w:rsidRDefault="006E32DB" w:rsidP="00AD5A22">
          <w:pPr>
            <w:pStyle w:val="Header"/>
            <w:rPr>
              <w:rFonts w:ascii="Arial" w:hAnsi="Arial" w:cs="Arial"/>
              <w:b/>
              <w:sz w:val="28"/>
              <w:szCs w:val="28"/>
            </w:rPr>
          </w:pPr>
        </w:p>
      </w:tc>
      <w:tc>
        <w:tcPr>
          <w:tcW w:w="2430" w:type="dxa"/>
          <w:vMerge/>
          <w:vAlign w:val="bottom"/>
        </w:tcPr>
        <w:p w14:paraId="1066FF8F" w14:textId="77777777" w:rsidR="006E32DB" w:rsidRDefault="006E32DB" w:rsidP="00AD5A22">
          <w:pPr>
            <w:pStyle w:val="Header"/>
          </w:pPr>
        </w:p>
      </w:tc>
    </w:tr>
  </w:tbl>
  <w:p w14:paraId="34A40E99" w14:textId="77777777" w:rsidR="006E32DB" w:rsidRPr="002B1A6E" w:rsidRDefault="006E32DB" w:rsidP="002B1A6E">
    <w:pPr>
      <w:pStyle w:val="Header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821F8"/>
    <w:multiLevelType w:val="hybridMultilevel"/>
    <w:tmpl w:val="5F9659B6"/>
    <w:lvl w:ilvl="0" w:tplc="29D64918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E2020A"/>
    <w:multiLevelType w:val="hybridMultilevel"/>
    <w:tmpl w:val="C912735C"/>
    <w:lvl w:ilvl="0" w:tplc="01CAE382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073A0"/>
    <w:multiLevelType w:val="hybridMultilevel"/>
    <w:tmpl w:val="358A77A0"/>
    <w:lvl w:ilvl="0" w:tplc="C9405104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F11303"/>
    <w:multiLevelType w:val="hybridMultilevel"/>
    <w:tmpl w:val="18668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470BFA"/>
    <w:multiLevelType w:val="hybridMultilevel"/>
    <w:tmpl w:val="CA5CA77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3763C2"/>
    <w:multiLevelType w:val="hybridMultilevel"/>
    <w:tmpl w:val="A120C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0953F8"/>
    <w:multiLevelType w:val="hybridMultilevel"/>
    <w:tmpl w:val="1BF03BBA"/>
    <w:lvl w:ilvl="0" w:tplc="210299FE">
      <w:start w:val="10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9E6F13"/>
    <w:multiLevelType w:val="hybridMultilevel"/>
    <w:tmpl w:val="99664BE2"/>
    <w:lvl w:ilvl="0" w:tplc="FFFFFFFF">
      <w:start w:val="1"/>
      <w:numFmt w:val="upperLetter"/>
      <w:lvlText w:val="%1."/>
      <w:lvlJc w:val="left"/>
      <w:pPr>
        <w:ind w:left="6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50" w:hanging="360"/>
      </w:pPr>
    </w:lvl>
    <w:lvl w:ilvl="2" w:tplc="FFFFFFFF" w:tentative="1">
      <w:start w:val="1"/>
      <w:numFmt w:val="lowerRoman"/>
      <w:lvlText w:val="%3."/>
      <w:lvlJc w:val="right"/>
      <w:pPr>
        <w:ind w:left="2070" w:hanging="180"/>
      </w:pPr>
    </w:lvl>
    <w:lvl w:ilvl="3" w:tplc="FFFFFFFF" w:tentative="1">
      <w:start w:val="1"/>
      <w:numFmt w:val="decimal"/>
      <w:lvlText w:val="%4."/>
      <w:lvlJc w:val="left"/>
      <w:pPr>
        <w:ind w:left="2790" w:hanging="360"/>
      </w:pPr>
    </w:lvl>
    <w:lvl w:ilvl="4" w:tplc="FFFFFFFF" w:tentative="1">
      <w:start w:val="1"/>
      <w:numFmt w:val="lowerLetter"/>
      <w:lvlText w:val="%5."/>
      <w:lvlJc w:val="left"/>
      <w:pPr>
        <w:ind w:left="3510" w:hanging="360"/>
      </w:pPr>
    </w:lvl>
    <w:lvl w:ilvl="5" w:tplc="FFFFFFFF" w:tentative="1">
      <w:start w:val="1"/>
      <w:numFmt w:val="lowerRoman"/>
      <w:lvlText w:val="%6."/>
      <w:lvlJc w:val="right"/>
      <w:pPr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 w15:restartNumberingAfterBreak="0">
    <w:nsid w:val="4970070A"/>
    <w:multiLevelType w:val="hybridMultilevel"/>
    <w:tmpl w:val="DA3603D0"/>
    <w:lvl w:ilvl="0" w:tplc="FFFFFFFF">
      <w:start w:val="1"/>
      <w:numFmt w:val="upperLetter"/>
      <w:lvlText w:val="%1."/>
      <w:lvlJc w:val="left"/>
      <w:pPr>
        <w:ind w:left="990" w:hanging="360"/>
      </w:pPr>
      <w:rPr>
        <w:rFonts w:ascii="Arial" w:hAnsi="Arial" w:cs="Arial"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710" w:hanging="360"/>
      </w:pPr>
    </w:lvl>
    <w:lvl w:ilvl="2" w:tplc="FFFFFFFF" w:tentative="1">
      <w:start w:val="1"/>
      <w:numFmt w:val="lowerRoman"/>
      <w:lvlText w:val="%3."/>
      <w:lvlJc w:val="right"/>
      <w:pPr>
        <w:ind w:left="2430" w:hanging="180"/>
      </w:pPr>
    </w:lvl>
    <w:lvl w:ilvl="3" w:tplc="FFFFFFFF" w:tentative="1">
      <w:start w:val="1"/>
      <w:numFmt w:val="decimal"/>
      <w:lvlText w:val="%4."/>
      <w:lvlJc w:val="left"/>
      <w:pPr>
        <w:ind w:left="3150" w:hanging="360"/>
      </w:pPr>
    </w:lvl>
    <w:lvl w:ilvl="4" w:tplc="FFFFFFFF" w:tentative="1">
      <w:start w:val="1"/>
      <w:numFmt w:val="lowerLetter"/>
      <w:lvlText w:val="%5."/>
      <w:lvlJc w:val="left"/>
      <w:pPr>
        <w:ind w:left="3870" w:hanging="360"/>
      </w:pPr>
    </w:lvl>
    <w:lvl w:ilvl="5" w:tplc="FFFFFFFF" w:tentative="1">
      <w:start w:val="1"/>
      <w:numFmt w:val="lowerRoman"/>
      <w:lvlText w:val="%6."/>
      <w:lvlJc w:val="right"/>
      <w:pPr>
        <w:ind w:left="4590" w:hanging="180"/>
      </w:pPr>
    </w:lvl>
    <w:lvl w:ilvl="6" w:tplc="FFFFFFFF" w:tentative="1">
      <w:start w:val="1"/>
      <w:numFmt w:val="decimal"/>
      <w:lvlText w:val="%7."/>
      <w:lvlJc w:val="left"/>
      <w:pPr>
        <w:ind w:left="5310" w:hanging="360"/>
      </w:pPr>
    </w:lvl>
    <w:lvl w:ilvl="7" w:tplc="FFFFFFFF" w:tentative="1">
      <w:start w:val="1"/>
      <w:numFmt w:val="lowerLetter"/>
      <w:lvlText w:val="%8."/>
      <w:lvlJc w:val="left"/>
      <w:pPr>
        <w:ind w:left="6030" w:hanging="360"/>
      </w:pPr>
    </w:lvl>
    <w:lvl w:ilvl="8" w:tplc="FFFFFFFF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9" w15:restartNumberingAfterBreak="0">
    <w:nsid w:val="4AA266DC"/>
    <w:multiLevelType w:val="hybridMultilevel"/>
    <w:tmpl w:val="626E7FEE"/>
    <w:lvl w:ilvl="0" w:tplc="63DA0D24">
      <w:start w:val="1"/>
      <w:numFmt w:val="upperLetter"/>
      <w:lvlText w:val="%1."/>
      <w:lvlJc w:val="left"/>
      <w:pPr>
        <w:ind w:left="490" w:hanging="130"/>
      </w:pPr>
      <w:rPr>
        <w:rFonts w:ascii="Arial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E4CD6"/>
    <w:multiLevelType w:val="hybridMultilevel"/>
    <w:tmpl w:val="D3B69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7549B3"/>
    <w:multiLevelType w:val="hybridMultilevel"/>
    <w:tmpl w:val="DA3603D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5F0985"/>
    <w:multiLevelType w:val="hybridMultilevel"/>
    <w:tmpl w:val="14D6B09E"/>
    <w:lvl w:ilvl="0" w:tplc="F64A409A">
      <w:start w:val="1"/>
      <w:numFmt w:val="decimal"/>
      <w:lvlText w:val="%1."/>
      <w:lvlJc w:val="left"/>
      <w:pPr>
        <w:ind w:left="1152" w:hanging="360"/>
      </w:p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3" w15:restartNumberingAfterBreak="0">
    <w:nsid w:val="6C9D2181"/>
    <w:multiLevelType w:val="hybridMultilevel"/>
    <w:tmpl w:val="A670C0B2"/>
    <w:lvl w:ilvl="0" w:tplc="F5DEDBC8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5A36F4"/>
    <w:multiLevelType w:val="hybridMultilevel"/>
    <w:tmpl w:val="E758D2E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1C496E"/>
    <w:multiLevelType w:val="hybridMultilevel"/>
    <w:tmpl w:val="0EB6A2BC"/>
    <w:lvl w:ilvl="0" w:tplc="2678203C">
      <w:start w:val="1"/>
      <w:numFmt w:val="upperLetter"/>
      <w:lvlText w:val="%1."/>
      <w:lvlJc w:val="left"/>
      <w:pPr>
        <w:ind w:left="630" w:hanging="360"/>
      </w:pPr>
      <w:rPr>
        <w:rFonts w:ascii="Arial" w:hAnsi="Arial" w:cs="Arial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 w16cid:durableId="1285230451">
    <w:abstractNumId w:val="12"/>
  </w:num>
  <w:num w:numId="2" w16cid:durableId="1605572120">
    <w:abstractNumId w:val="10"/>
  </w:num>
  <w:num w:numId="3" w16cid:durableId="1700470132">
    <w:abstractNumId w:val="5"/>
  </w:num>
  <w:num w:numId="4" w16cid:durableId="320163617">
    <w:abstractNumId w:val="13"/>
  </w:num>
  <w:num w:numId="5" w16cid:durableId="923537137">
    <w:abstractNumId w:val="8"/>
  </w:num>
  <w:num w:numId="6" w16cid:durableId="633944873">
    <w:abstractNumId w:val="2"/>
  </w:num>
  <w:num w:numId="7" w16cid:durableId="1690641143">
    <w:abstractNumId w:val="15"/>
  </w:num>
  <w:num w:numId="8" w16cid:durableId="540555821">
    <w:abstractNumId w:val="3"/>
  </w:num>
  <w:num w:numId="9" w16cid:durableId="1624923318">
    <w:abstractNumId w:val="14"/>
  </w:num>
  <w:num w:numId="10" w16cid:durableId="1886796445">
    <w:abstractNumId w:val="1"/>
  </w:num>
  <w:num w:numId="11" w16cid:durableId="91703096">
    <w:abstractNumId w:val="7"/>
  </w:num>
  <w:num w:numId="12" w16cid:durableId="192353014">
    <w:abstractNumId w:val="11"/>
  </w:num>
  <w:num w:numId="13" w16cid:durableId="653684427">
    <w:abstractNumId w:val="6"/>
  </w:num>
  <w:num w:numId="14" w16cid:durableId="1274943032">
    <w:abstractNumId w:val="0"/>
  </w:num>
  <w:num w:numId="15" w16cid:durableId="159388355">
    <w:abstractNumId w:val="4"/>
  </w:num>
  <w:num w:numId="16" w16cid:durableId="6184171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T5uj/kme87o4NgX3f3ofjM6m/Ow/zrvcoXKksOPeRfNzU/XnFwL2nY2neKloe7xVqtJ0WeooNuHOZFQnfWRB4Q==" w:salt="DHL21PA/1eAZanzpYLrGLg=="/>
  <w:defaultTabStop w:val="720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12E"/>
    <w:rsid w:val="00007F5C"/>
    <w:rsid w:val="000235B0"/>
    <w:rsid w:val="00065BD0"/>
    <w:rsid w:val="000C1DB9"/>
    <w:rsid w:val="000F6C1B"/>
    <w:rsid w:val="000F7968"/>
    <w:rsid w:val="00104D1E"/>
    <w:rsid w:val="001155D6"/>
    <w:rsid w:val="00122ECE"/>
    <w:rsid w:val="00123944"/>
    <w:rsid w:val="0015303E"/>
    <w:rsid w:val="00166352"/>
    <w:rsid w:val="001907F9"/>
    <w:rsid w:val="00190A57"/>
    <w:rsid w:val="00193548"/>
    <w:rsid w:val="001A3275"/>
    <w:rsid w:val="001E693F"/>
    <w:rsid w:val="001F2F90"/>
    <w:rsid w:val="00220D2D"/>
    <w:rsid w:val="002224FE"/>
    <w:rsid w:val="002351AB"/>
    <w:rsid w:val="00244297"/>
    <w:rsid w:val="00265408"/>
    <w:rsid w:val="00280DC4"/>
    <w:rsid w:val="002A1A92"/>
    <w:rsid w:val="002B1A6E"/>
    <w:rsid w:val="002C1DAC"/>
    <w:rsid w:val="002E4992"/>
    <w:rsid w:val="002E50D8"/>
    <w:rsid w:val="002E6121"/>
    <w:rsid w:val="0031617F"/>
    <w:rsid w:val="00350FC8"/>
    <w:rsid w:val="003643A0"/>
    <w:rsid w:val="003D714F"/>
    <w:rsid w:val="003E64C9"/>
    <w:rsid w:val="0041071C"/>
    <w:rsid w:val="00410F4C"/>
    <w:rsid w:val="00474511"/>
    <w:rsid w:val="0047629D"/>
    <w:rsid w:val="0048443B"/>
    <w:rsid w:val="004B447A"/>
    <w:rsid w:val="004C0B4B"/>
    <w:rsid w:val="004D128D"/>
    <w:rsid w:val="005007F6"/>
    <w:rsid w:val="00510AE0"/>
    <w:rsid w:val="00517FD6"/>
    <w:rsid w:val="00522165"/>
    <w:rsid w:val="00541263"/>
    <w:rsid w:val="005845EB"/>
    <w:rsid w:val="005D64F1"/>
    <w:rsid w:val="00625E68"/>
    <w:rsid w:val="0066294A"/>
    <w:rsid w:val="00665861"/>
    <w:rsid w:val="00690EEB"/>
    <w:rsid w:val="006E32DB"/>
    <w:rsid w:val="0070396D"/>
    <w:rsid w:val="00735C88"/>
    <w:rsid w:val="007364F3"/>
    <w:rsid w:val="00750FCF"/>
    <w:rsid w:val="007C6165"/>
    <w:rsid w:val="007D6DF9"/>
    <w:rsid w:val="00810E42"/>
    <w:rsid w:val="00862DB3"/>
    <w:rsid w:val="00875DA8"/>
    <w:rsid w:val="00883FF7"/>
    <w:rsid w:val="008A3833"/>
    <w:rsid w:val="008B3A10"/>
    <w:rsid w:val="008C614B"/>
    <w:rsid w:val="008E568C"/>
    <w:rsid w:val="008E6253"/>
    <w:rsid w:val="008E77E8"/>
    <w:rsid w:val="0090321A"/>
    <w:rsid w:val="00931E9C"/>
    <w:rsid w:val="00941758"/>
    <w:rsid w:val="0096483A"/>
    <w:rsid w:val="00965AE1"/>
    <w:rsid w:val="00975FE7"/>
    <w:rsid w:val="00982F72"/>
    <w:rsid w:val="009C0002"/>
    <w:rsid w:val="009D3091"/>
    <w:rsid w:val="009D49C3"/>
    <w:rsid w:val="009E6025"/>
    <w:rsid w:val="00A42492"/>
    <w:rsid w:val="00A43AD9"/>
    <w:rsid w:val="00A72BEC"/>
    <w:rsid w:val="00A761A7"/>
    <w:rsid w:val="00A87863"/>
    <w:rsid w:val="00AA206D"/>
    <w:rsid w:val="00AC1C74"/>
    <w:rsid w:val="00AC30D9"/>
    <w:rsid w:val="00AC6B1B"/>
    <w:rsid w:val="00AD5A22"/>
    <w:rsid w:val="00AF0C9B"/>
    <w:rsid w:val="00B021CC"/>
    <w:rsid w:val="00B6140E"/>
    <w:rsid w:val="00B63A0E"/>
    <w:rsid w:val="00B65875"/>
    <w:rsid w:val="00B83414"/>
    <w:rsid w:val="00B93630"/>
    <w:rsid w:val="00B9462F"/>
    <w:rsid w:val="00BD0BA0"/>
    <w:rsid w:val="00BD1A12"/>
    <w:rsid w:val="00BD6191"/>
    <w:rsid w:val="00BE6D97"/>
    <w:rsid w:val="00C13A53"/>
    <w:rsid w:val="00C33B76"/>
    <w:rsid w:val="00CA22A4"/>
    <w:rsid w:val="00CD753F"/>
    <w:rsid w:val="00CE67EA"/>
    <w:rsid w:val="00CF369C"/>
    <w:rsid w:val="00CF6A21"/>
    <w:rsid w:val="00D1412E"/>
    <w:rsid w:val="00D27DD0"/>
    <w:rsid w:val="00D45047"/>
    <w:rsid w:val="00D463DC"/>
    <w:rsid w:val="00D659CB"/>
    <w:rsid w:val="00D74C69"/>
    <w:rsid w:val="00D75AE3"/>
    <w:rsid w:val="00D86252"/>
    <w:rsid w:val="00D90D53"/>
    <w:rsid w:val="00D9380C"/>
    <w:rsid w:val="00DA4683"/>
    <w:rsid w:val="00DB0108"/>
    <w:rsid w:val="00DB06A9"/>
    <w:rsid w:val="00DC1BD2"/>
    <w:rsid w:val="00DC6CBD"/>
    <w:rsid w:val="00DF0389"/>
    <w:rsid w:val="00E26F73"/>
    <w:rsid w:val="00E919CF"/>
    <w:rsid w:val="00ED1F93"/>
    <w:rsid w:val="00ED200E"/>
    <w:rsid w:val="00EF33ED"/>
    <w:rsid w:val="00EF45F4"/>
    <w:rsid w:val="00F17DD0"/>
    <w:rsid w:val="00F2285B"/>
    <w:rsid w:val="00F60547"/>
    <w:rsid w:val="00F85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,"/>
  <w14:docId w14:val="0DE9B55A"/>
  <w15:docId w15:val="{1B2716CB-74E4-4B08-BFB8-62B574944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AE1"/>
    <w:pPr>
      <w:widowControl w:val="0"/>
      <w:snapToGrid w:val="0"/>
      <w:spacing w:after="0" w:line="240" w:lineRule="auto"/>
    </w:p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E77E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965AE1"/>
    <w:pPr>
      <w:keepNext/>
      <w:tabs>
        <w:tab w:val="center" w:pos="2520"/>
        <w:tab w:val="center" w:leader="underscore" w:pos="6390"/>
        <w:tab w:val="center" w:leader="underscore" w:pos="9360"/>
      </w:tabs>
      <w:jc w:val="center"/>
      <w:outlineLvl w:val="4"/>
    </w:pPr>
    <w:rPr>
      <w:rFonts w:ascii="Times New Roman" w:hAnsi="Times New Rom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412E"/>
    <w:pPr>
      <w:widowControl/>
      <w:tabs>
        <w:tab w:val="center" w:pos="4680"/>
        <w:tab w:val="right" w:pos="9360"/>
      </w:tabs>
      <w:snapToGrid/>
    </w:pPr>
    <w:rPr>
      <w:rFonts w:ascii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1412E"/>
  </w:style>
  <w:style w:type="paragraph" w:styleId="Footer">
    <w:name w:val="footer"/>
    <w:basedOn w:val="Normal"/>
    <w:link w:val="FooterChar"/>
    <w:uiPriority w:val="99"/>
    <w:unhideWhenUsed/>
    <w:rsid w:val="00D1412E"/>
    <w:pPr>
      <w:widowControl/>
      <w:tabs>
        <w:tab w:val="center" w:pos="4680"/>
        <w:tab w:val="right" w:pos="9360"/>
      </w:tabs>
      <w:snapToGrid/>
    </w:pPr>
    <w:rPr>
      <w:rFonts w:ascii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1412E"/>
  </w:style>
  <w:style w:type="table" w:styleId="TableGrid">
    <w:name w:val="Table Grid"/>
    <w:basedOn w:val="TableNormal"/>
    <w:uiPriority w:val="59"/>
    <w:rsid w:val="00D141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1412E"/>
    <w:pPr>
      <w:widowControl/>
      <w:snapToGrid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412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1412E"/>
    <w:pPr>
      <w:snapToGrid/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rsid w:val="00965AE1"/>
    <w:rPr>
      <w:rFonts w:ascii="Times New Roman" w:eastAsia="Times New Roman" w:hAnsi="Times New Roman" w:cs="Times New Roman"/>
      <w:b/>
      <w:sz w:val="28"/>
      <w:szCs w:val="20"/>
    </w:rPr>
  </w:style>
  <w:style w:type="character" w:styleId="Hyperlink">
    <w:name w:val="Hyperlink"/>
    <w:basedOn w:val="DefaultParagraphFont"/>
    <w:unhideWhenUsed/>
    <w:rsid w:val="00965AE1"/>
    <w:rPr>
      <w:color w:val="0000FF"/>
      <w:u w:val="single"/>
    </w:rPr>
  </w:style>
  <w:style w:type="paragraph" w:customStyle="1" w:styleId="Form-Head">
    <w:name w:val="Form-Head"/>
    <w:basedOn w:val="Normal"/>
    <w:qFormat/>
    <w:rsid w:val="00541263"/>
    <w:pPr>
      <w:jc w:val="center"/>
    </w:pPr>
    <w:rPr>
      <w:b/>
      <w:bCs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8E77E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Revision">
    <w:name w:val="Revision"/>
    <w:hidden/>
    <w:uiPriority w:val="99"/>
    <w:semiHidden/>
    <w:rsid w:val="00AC6B1B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B65875"/>
    <w:rPr>
      <w:color w:val="605E5C"/>
      <w:shd w:val="clear" w:color="auto" w:fill="E1DFDD"/>
    </w:rPr>
  </w:style>
  <w:style w:type="paragraph" w:customStyle="1" w:styleId="line-indent">
    <w:name w:val="line-indent"/>
    <w:basedOn w:val="Normal"/>
    <w:rsid w:val="008C614B"/>
    <w:pPr>
      <w:widowControl/>
      <w:snapToGrid/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customStyle="1" w:styleId="citation">
    <w:name w:val="citation"/>
    <w:basedOn w:val="DefaultParagraphFont"/>
    <w:rsid w:val="008C614B"/>
  </w:style>
  <w:style w:type="character" w:styleId="CommentReference">
    <w:name w:val="annotation reference"/>
    <w:basedOn w:val="DefaultParagraphFont"/>
    <w:uiPriority w:val="99"/>
    <w:semiHidden/>
    <w:unhideWhenUsed/>
    <w:rsid w:val="00D938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9380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380C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38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380C"/>
    <w:rPr>
      <w:b/>
      <w:bCs/>
      <w:sz w:val="20"/>
    </w:rPr>
  </w:style>
  <w:style w:type="paragraph" w:styleId="ListBullet2">
    <w:name w:val="List Bullet 2"/>
    <w:basedOn w:val="Normal"/>
    <w:rsid w:val="00A42492"/>
    <w:pPr>
      <w:widowControl/>
      <w:numPr>
        <w:numId w:val="14"/>
      </w:numPr>
      <w:snapToGrid/>
      <w:spacing w:before="240"/>
    </w:pPr>
    <w:rPr>
      <w:rFonts w:ascii="Times New Roman" w:eastAsia="Times New Roman" w:hAnsi="Times New Roman" w:cs="Times New Roman"/>
      <w:szCs w:val="24"/>
    </w:rPr>
  </w:style>
  <w:style w:type="paragraph" w:customStyle="1" w:styleId="Default">
    <w:name w:val="Default"/>
    <w:rsid w:val="002224FE"/>
    <w:pPr>
      <w:autoSpaceDE w:val="0"/>
      <w:autoSpaceDN w:val="0"/>
      <w:adjustRightInd w:val="0"/>
      <w:spacing w:after="0" w:line="240" w:lineRule="auto"/>
    </w:pPr>
    <w:rPr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28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nsfer.mt.gov/Home/Logi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hkuklo@mt.go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hkuklo@mt.g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464</TotalTime>
  <Pages>5</Pages>
  <Words>1330</Words>
  <Characters>7581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Montana Department of Transportation</Company>
  <LinksUpToDate>false</LinksUpToDate>
  <CharactersWithSpaces>8894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Yarnall, Sally</dc:creator>
  <cp:lastModifiedBy>Kuklo, Heather</cp:lastModifiedBy>
  <cp:revision>17</cp:revision>
  <dcterms:created xsi:type="dcterms:W3CDTF">2024-07-23T16:54:00Z</dcterms:created>
  <dcterms:modified xsi:type="dcterms:W3CDTF">2024-09-10T19:41:00Z</dcterms:modified>
</cp:coreProperties>
</file>